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F67" w:rsidRPr="006730C5" w:rsidRDefault="00E45F67" w:rsidP="00E45F67">
      <w:pPr>
        <w:pStyle w:val="Title"/>
      </w:pPr>
      <w:bookmarkStart w:id="0" w:name="_GoBack"/>
      <w:bookmarkEnd w:id="0"/>
      <w:r w:rsidRPr="006730C5">
        <w:t>SMART-ENV Interview Guide</w:t>
      </w:r>
    </w:p>
    <w:p w:rsidR="00E45F67" w:rsidRPr="006730C5" w:rsidRDefault="00E45F67" w:rsidP="00E45F67">
      <w:pPr>
        <w:jc w:val="center"/>
        <w:rPr>
          <w:rStyle w:val="SubtleEmphasis"/>
        </w:rPr>
      </w:pPr>
      <w:r w:rsidRPr="006730C5">
        <w:rPr>
          <w:rStyle w:val="SubtleEmphasis"/>
        </w:rPr>
        <w:t>Version 1.0</w:t>
      </w:r>
    </w:p>
    <w:p w:rsidR="00E45F67" w:rsidRDefault="00E45F67" w:rsidP="00E45F67"/>
    <w:p w:rsidR="00E45F67" w:rsidRDefault="00E45F67" w:rsidP="00E45F67"/>
    <w:p w:rsidR="00E45F67" w:rsidRDefault="00E45F67" w:rsidP="00E45F67"/>
    <w:p w:rsidR="00E45F67" w:rsidRDefault="00E45F67" w:rsidP="00E45F67"/>
    <w:p w:rsidR="00E45F67" w:rsidRDefault="00E45F67" w:rsidP="00E45F67"/>
    <w:p w:rsidR="00E45F67" w:rsidRDefault="00E45F67" w:rsidP="00E45F67">
      <w:pPr>
        <w:rPr>
          <w:i w:val="0"/>
          <w:color w:val="1F497D"/>
          <w:sz w:val="20"/>
        </w:rPr>
      </w:pPr>
      <w:r>
        <w:rPr>
          <w:i w:val="0"/>
          <w:color w:val="1F497D"/>
          <w:sz w:val="20"/>
        </w:rPr>
        <w:t>Copyright 2010 Carnegie Mellon University</w:t>
      </w:r>
    </w:p>
    <w:p w:rsidR="00E45F67" w:rsidRDefault="00E45F67" w:rsidP="00E45F67">
      <w:pPr>
        <w:rPr>
          <w:i w:val="0"/>
          <w:color w:val="1F497D"/>
          <w:sz w:val="20"/>
        </w:rPr>
      </w:pPr>
      <w:r>
        <w:rPr>
          <w:i w:val="0"/>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E45F67" w:rsidRDefault="00E45F67" w:rsidP="00E45F67">
      <w:pPr>
        <w:rPr>
          <w:i w:val="0"/>
          <w:color w:val="1F497D"/>
          <w:sz w:val="20"/>
        </w:rPr>
      </w:pPr>
      <w:r>
        <w:rPr>
          <w:i w:val="0"/>
          <w:color w:val="1F497D"/>
          <w:sz w:val="20"/>
        </w:rPr>
        <w:t>Any opinions, findings and conclusions or recommendations expressed in this material are those of the author(s) and do not necessarily reflect the views of the United States Department of Defense.</w:t>
      </w:r>
    </w:p>
    <w:p w:rsidR="00E45F67" w:rsidRDefault="00971903" w:rsidP="00971903">
      <w:pPr>
        <w:jc w:val="left"/>
        <w:rPr>
          <w:i w:val="0"/>
          <w:color w:val="1F497D"/>
          <w:sz w:val="20"/>
        </w:rPr>
      </w:pPr>
      <w:r>
        <w:rPr>
          <w:i w:val="0"/>
          <w:color w:val="1F497D"/>
          <w:sz w:val="20"/>
        </w:rPr>
        <w:t xml:space="preserve">NO </w:t>
      </w:r>
      <w:r w:rsidR="00E45F67">
        <w:rPr>
          <w:i w:val="0"/>
          <w:color w:val="1F497D"/>
          <w:sz w:val="20"/>
        </w:rPr>
        <w:t>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E45F67" w:rsidRDefault="00E45F67" w:rsidP="00E45F67">
      <w:pPr>
        <w:rPr>
          <w:i w:val="0"/>
          <w:color w:val="1F497D"/>
          <w:sz w:val="20"/>
        </w:rPr>
      </w:pPr>
      <w:r>
        <w:rPr>
          <w:i w:val="0"/>
          <w:color w:val="1F497D"/>
          <w:sz w:val="20"/>
        </w:rPr>
        <w:t>This material has been approved for public release and unlimited distribution except as restricted below.</w:t>
      </w:r>
    </w:p>
    <w:p w:rsidR="00E45F67" w:rsidRDefault="00E45F67" w:rsidP="00E45F67">
      <w:pPr>
        <w:rPr>
          <w:i w:val="0"/>
          <w:color w:val="1F497D"/>
          <w:sz w:val="20"/>
        </w:rPr>
      </w:pPr>
      <w:r>
        <w:rPr>
          <w:i w:val="0"/>
          <w:color w:val="1F497D"/>
          <w:sz w:val="20"/>
        </w:rPr>
        <w:t>The Government of the United States has a royalty-free government-purpose license to use,</w:t>
      </w:r>
      <w:r>
        <w:rPr>
          <w:color w:val="1F497D"/>
          <w:sz w:val="20"/>
        </w:rPr>
        <w:t xml:space="preserve"> </w:t>
      </w:r>
      <w:r>
        <w:rPr>
          <w:i w:val="0"/>
          <w:color w:val="1F497D"/>
          <w:sz w:val="20"/>
        </w:rPr>
        <w:t>duplicate, or disclose the work, in whole or in part and in any manner, and to have or permit others to do so, for government purposes pursuant to the copyright license under the clause at 252.227-7013 and 252.227-7013 Alternate I.</w:t>
      </w:r>
    </w:p>
    <w:p w:rsidR="00E45F67" w:rsidRDefault="00E45F67" w:rsidP="00E45F67">
      <w:pPr>
        <w:rPr>
          <w:i w:val="0"/>
          <w:color w:val="1F497D"/>
          <w:sz w:val="20"/>
        </w:rPr>
      </w:pPr>
      <w:r>
        <w:rPr>
          <w:i w:val="0"/>
          <w:color w:val="1F497D"/>
          <w:sz w:val="20"/>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12" w:history="1">
        <w:r>
          <w:rPr>
            <w:rStyle w:val="Hyperlink"/>
            <w:i w:val="0"/>
            <w:sz w:val="20"/>
          </w:rPr>
          <w:t>permission@sei.cmu.edu</w:t>
        </w:r>
      </w:hyperlink>
      <w:r>
        <w:rPr>
          <w:i w:val="0"/>
          <w:color w:val="1F497D"/>
          <w:sz w:val="20"/>
        </w:rPr>
        <w:t xml:space="preserve">. </w:t>
      </w:r>
    </w:p>
    <w:p w:rsidR="00E45F67" w:rsidRDefault="00E45F67" w:rsidP="00E45F67">
      <w:pPr>
        <w:rPr>
          <w:i w:val="0"/>
          <w:color w:val="1F497D"/>
          <w:sz w:val="20"/>
        </w:rPr>
      </w:pPr>
      <w:r>
        <w:rPr>
          <w:i w:val="0"/>
          <w:color w:val="1F497D"/>
          <w:sz w:val="20"/>
        </w:rPr>
        <w:t>DM-0000148</w:t>
      </w:r>
    </w:p>
    <w:p w:rsidR="00E45F67" w:rsidRDefault="00E45F67" w:rsidP="00E45F67">
      <w:pPr>
        <w:rPr>
          <w:rFonts w:ascii="Cambria" w:hAnsi="Cambria"/>
          <w:color w:val="FFFFFF"/>
          <w:spacing w:val="10"/>
          <w:sz w:val="48"/>
          <w:szCs w:val="48"/>
        </w:rPr>
      </w:pPr>
      <w:r>
        <w:br w:type="page"/>
      </w:r>
    </w:p>
    <w:p w:rsidR="00D924FF" w:rsidRPr="006730C5" w:rsidRDefault="006D0351" w:rsidP="00A140D8">
      <w:pPr>
        <w:pStyle w:val="Title"/>
      </w:pPr>
      <w:r w:rsidRPr="006730C5">
        <w:lastRenderedPageBreak/>
        <w:t>SMART</w:t>
      </w:r>
      <w:r w:rsidR="00D76383" w:rsidRPr="006730C5">
        <w:t>-</w:t>
      </w:r>
      <w:r w:rsidR="00C96205" w:rsidRPr="006730C5">
        <w:t>ENV</w:t>
      </w:r>
      <w:r w:rsidR="00ED1761" w:rsidRPr="006730C5">
        <w:t xml:space="preserve"> </w:t>
      </w:r>
      <w:r w:rsidR="00F83CE5" w:rsidRPr="006730C5">
        <w:t>Interview Guide</w:t>
      </w:r>
    </w:p>
    <w:p w:rsidR="002852C6" w:rsidRPr="006730C5" w:rsidRDefault="00C96205" w:rsidP="002852C6">
      <w:pPr>
        <w:jc w:val="center"/>
        <w:rPr>
          <w:rStyle w:val="SubtleEmphasis"/>
        </w:rPr>
      </w:pPr>
      <w:r w:rsidRPr="006730C5">
        <w:rPr>
          <w:rStyle w:val="SubtleEmphasis"/>
        </w:rPr>
        <w:t>Version 1.0</w:t>
      </w:r>
    </w:p>
    <w:p w:rsidR="002852C6" w:rsidRPr="006730C5" w:rsidRDefault="002852C6" w:rsidP="00A140D8"/>
    <w:p w:rsidR="00F83CE5" w:rsidRPr="006730C5" w:rsidRDefault="00A1391E" w:rsidP="0091572E">
      <w:r w:rsidRPr="006730C5">
        <w:t xml:space="preserve">The </w:t>
      </w:r>
      <w:r w:rsidR="006D0351" w:rsidRPr="006730C5">
        <w:t>SMART</w:t>
      </w:r>
      <w:r w:rsidR="00C96205" w:rsidRPr="006730C5">
        <w:t>-ENV</w:t>
      </w:r>
      <w:r w:rsidRPr="006730C5">
        <w:t xml:space="preserve"> In</w:t>
      </w:r>
      <w:r w:rsidR="00F83CE5" w:rsidRPr="006730C5">
        <w:t>terview</w:t>
      </w:r>
      <w:r w:rsidRPr="006730C5">
        <w:t xml:space="preserve"> </w:t>
      </w:r>
      <w:r w:rsidR="00F83CE5" w:rsidRPr="006730C5">
        <w:t xml:space="preserve">Guide </w:t>
      </w:r>
      <w:r w:rsidR="00683391" w:rsidRPr="006730C5">
        <w:t xml:space="preserve">(SMIG) </w:t>
      </w:r>
      <w:r w:rsidRPr="006730C5">
        <w:t xml:space="preserve">is an instrument that guides the discussions with </w:t>
      </w:r>
      <w:r w:rsidR="006730C5" w:rsidRPr="006730C5">
        <w:t>stakeholders in</w:t>
      </w:r>
      <w:r w:rsidR="00C96205" w:rsidRPr="006730C5">
        <w:t xml:space="preserve"> the initial</w:t>
      </w:r>
      <w:r w:rsidR="00F83CE5" w:rsidRPr="006730C5">
        <w:t xml:space="preserve"> activities of the SMART</w:t>
      </w:r>
      <w:r w:rsidR="00C96205" w:rsidRPr="006730C5">
        <w:t>-ENV</w:t>
      </w:r>
      <w:r w:rsidR="00F83CE5" w:rsidRPr="006730C5">
        <w:t xml:space="preserve"> process:</w:t>
      </w:r>
    </w:p>
    <w:p w:rsidR="00F83CE5" w:rsidRPr="006730C5" w:rsidRDefault="00C96205" w:rsidP="00363B58">
      <w:pPr>
        <w:pStyle w:val="ListParagraph"/>
        <w:numPr>
          <w:ilvl w:val="0"/>
          <w:numId w:val="26"/>
        </w:numPr>
      </w:pPr>
      <w:r w:rsidRPr="006730C5">
        <w:t>Establish</w:t>
      </w:r>
      <w:r w:rsidR="00FB1EA8" w:rsidRPr="006730C5">
        <w:t xml:space="preserve"> </w:t>
      </w:r>
      <w:r w:rsidR="00F83CE5" w:rsidRPr="006730C5">
        <w:t>Context</w:t>
      </w:r>
    </w:p>
    <w:p w:rsidR="00F83CE5" w:rsidRPr="006730C5" w:rsidRDefault="006B0215" w:rsidP="00363B58">
      <w:pPr>
        <w:pStyle w:val="ListParagraph"/>
        <w:numPr>
          <w:ilvl w:val="0"/>
          <w:numId w:val="26"/>
        </w:numPr>
      </w:pPr>
      <w:r w:rsidRPr="006730C5">
        <w:t>Understand Service Invocation Capabilities</w:t>
      </w:r>
    </w:p>
    <w:p w:rsidR="006B0215" w:rsidRPr="006730C5" w:rsidRDefault="006B0215" w:rsidP="00363B58">
      <w:pPr>
        <w:pStyle w:val="ListParagraph"/>
        <w:numPr>
          <w:ilvl w:val="0"/>
          <w:numId w:val="26"/>
        </w:numPr>
      </w:pPr>
      <w:r w:rsidRPr="006730C5">
        <w:t>Understand Routing Capabilities</w:t>
      </w:r>
    </w:p>
    <w:p w:rsidR="006B0215" w:rsidRPr="006730C5" w:rsidRDefault="006B0215" w:rsidP="00363B58">
      <w:pPr>
        <w:pStyle w:val="ListParagraph"/>
        <w:numPr>
          <w:ilvl w:val="0"/>
          <w:numId w:val="26"/>
        </w:numPr>
      </w:pPr>
      <w:r w:rsidRPr="006730C5">
        <w:t>Understand Mediation Capabilities</w:t>
      </w:r>
    </w:p>
    <w:p w:rsidR="006B0215" w:rsidRPr="006730C5" w:rsidRDefault="006B0215" w:rsidP="00363B58">
      <w:pPr>
        <w:pStyle w:val="ListParagraph"/>
        <w:numPr>
          <w:ilvl w:val="0"/>
          <w:numId w:val="26"/>
        </w:numPr>
      </w:pPr>
      <w:r w:rsidRPr="006730C5">
        <w:t>Understand Process Orchestration Capabilities</w:t>
      </w:r>
    </w:p>
    <w:p w:rsidR="006B0215" w:rsidRPr="006730C5" w:rsidRDefault="006B0215" w:rsidP="00363B58">
      <w:pPr>
        <w:pStyle w:val="ListParagraph"/>
        <w:numPr>
          <w:ilvl w:val="0"/>
          <w:numId w:val="26"/>
        </w:numPr>
      </w:pPr>
      <w:r w:rsidRPr="006730C5">
        <w:t>Understand Event Processing Capabilities</w:t>
      </w:r>
    </w:p>
    <w:p w:rsidR="006B0215" w:rsidRPr="006730C5" w:rsidRDefault="006B0215" w:rsidP="00363B58">
      <w:pPr>
        <w:pStyle w:val="ListParagraph"/>
        <w:numPr>
          <w:ilvl w:val="0"/>
          <w:numId w:val="26"/>
        </w:numPr>
      </w:pPr>
      <w:r w:rsidRPr="006730C5">
        <w:t>Understand Quality of Service Capabilities</w:t>
      </w:r>
    </w:p>
    <w:p w:rsidR="006B0215" w:rsidRPr="006730C5" w:rsidRDefault="006B0215" w:rsidP="00363B58">
      <w:pPr>
        <w:pStyle w:val="ListParagraph"/>
        <w:numPr>
          <w:ilvl w:val="0"/>
          <w:numId w:val="26"/>
        </w:numPr>
      </w:pPr>
      <w:r w:rsidRPr="006730C5">
        <w:t>Understand Management Capabilities</w:t>
      </w:r>
    </w:p>
    <w:p w:rsidR="006B0215" w:rsidRPr="006730C5" w:rsidRDefault="006B0215" w:rsidP="00363B58">
      <w:pPr>
        <w:pStyle w:val="ListParagraph"/>
        <w:numPr>
          <w:ilvl w:val="0"/>
          <w:numId w:val="26"/>
        </w:numPr>
      </w:pPr>
      <w:r w:rsidRPr="006730C5">
        <w:t>Understand Development and Operational Support</w:t>
      </w:r>
    </w:p>
    <w:p w:rsidR="006B0215" w:rsidRPr="006730C5" w:rsidRDefault="006B0215" w:rsidP="00363B58">
      <w:pPr>
        <w:pStyle w:val="ListParagraph"/>
        <w:numPr>
          <w:ilvl w:val="0"/>
          <w:numId w:val="26"/>
        </w:numPr>
      </w:pPr>
      <w:r w:rsidRPr="006730C5">
        <w:t>Understand Community Support</w:t>
      </w:r>
    </w:p>
    <w:p w:rsidR="00F83CE5" w:rsidRPr="006730C5" w:rsidRDefault="00F83CE5" w:rsidP="0091572E">
      <w:r w:rsidRPr="006730C5">
        <w:t xml:space="preserve">Answers to these questions will help determine the </w:t>
      </w:r>
      <w:r w:rsidR="00D748C8" w:rsidRPr="006730C5">
        <w:t xml:space="preserve">gaps between the SOA environment capabilities and those required by the organization. </w:t>
      </w:r>
      <w:r w:rsidRPr="006730C5">
        <w:t xml:space="preserve">The use of this instrument assures broad coverage </w:t>
      </w:r>
      <w:r w:rsidR="00D748C8" w:rsidRPr="006730C5">
        <w:t>of the SOA environment and its potential impact on the organization.</w:t>
      </w:r>
    </w:p>
    <w:p w:rsidR="00683391" w:rsidRPr="006730C5" w:rsidRDefault="0014362F" w:rsidP="00A140D8">
      <w:r w:rsidRPr="006730C5">
        <w:t>Information gathered during</w:t>
      </w:r>
      <w:r w:rsidR="00F83CE5" w:rsidRPr="006730C5">
        <w:t xml:space="preserve"> the interviews </w:t>
      </w:r>
      <w:r w:rsidRPr="006730C5">
        <w:t>is</w:t>
      </w:r>
      <w:r w:rsidR="002852C6" w:rsidRPr="006730C5">
        <w:t xml:space="preserve"> captured in </w:t>
      </w:r>
      <w:r w:rsidR="00F83CE5" w:rsidRPr="006730C5">
        <w:t>artifac</w:t>
      </w:r>
      <w:r w:rsidR="00683391" w:rsidRPr="006730C5">
        <w:t>ts used throughout the process:</w:t>
      </w:r>
    </w:p>
    <w:p w:rsidR="00683391" w:rsidRPr="006730C5" w:rsidRDefault="00683391" w:rsidP="00363B58">
      <w:pPr>
        <w:pStyle w:val="ListParagraph"/>
        <w:numPr>
          <w:ilvl w:val="0"/>
          <w:numId w:val="27"/>
        </w:numPr>
      </w:pPr>
      <w:r w:rsidRPr="006730C5">
        <w:t xml:space="preserve">Stakeholder information is captured in the </w:t>
      </w:r>
      <w:r w:rsidRPr="006730C5">
        <w:rPr>
          <w:b/>
        </w:rPr>
        <w:t>Stakeholder List</w:t>
      </w:r>
    </w:p>
    <w:p w:rsidR="00683391" w:rsidRPr="006730C5" w:rsidRDefault="004A2273" w:rsidP="00363B58">
      <w:pPr>
        <w:pStyle w:val="ListParagraph"/>
        <w:numPr>
          <w:ilvl w:val="0"/>
          <w:numId w:val="27"/>
        </w:numPr>
      </w:pPr>
      <w:r w:rsidRPr="006730C5">
        <w:t xml:space="preserve">The initial understanding of the SOA infrastructure and its elements is captured in the </w:t>
      </w:r>
      <w:r w:rsidRPr="006730C5">
        <w:rPr>
          <w:b/>
        </w:rPr>
        <w:t>Notional SOA Infrastructure Architecture</w:t>
      </w:r>
    </w:p>
    <w:p w:rsidR="00AA0746" w:rsidRPr="006730C5" w:rsidRDefault="004A2273" w:rsidP="00363B58">
      <w:pPr>
        <w:pStyle w:val="ListParagraph"/>
        <w:numPr>
          <w:ilvl w:val="0"/>
          <w:numId w:val="27"/>
        </w:numPr>
      </w:pPr>
      <w:r w:rsidRPr="006730C5">
        <w:t xml:space="preserve">SOA environment capabilities are captured in the </w:t>
      </w:r>
      <w:r w:rsidRPr="006730C5">
        <w:rPr>
          <w:b/>
        </w:rPr>
        <w:t>Summary of SOA Environment Capabilities</w:t>
      </w:r>
    </w:p>
    <w:p w:rsidR="00A27EF6" w:rsidRPr="006730C5" w:rsidRDefault="001B5745" w:rsidP="001B5745">
      <w:r w:rsidRPr="006730C5">
        <w:t xml:space="preserve">SMART-ENV is the </w:t>
      </w:r>
      <w:r w:rsidR="006730C5" w:rsidRPr="006730C5">
        <w:t>member of</w:t>
      </w:r>
      <w:r w:rsidRPr="006730C5">
        <w:t xml:space="preserve"> the SMART Family that requires the greatest</w:t>
      </w:r>
      <w:r w:rsidR="0091572E" w:rsidRPr="006730C5">
        <w:t xml:space="preserve"> amount </w:t>
      </w:r>
      <w:r w:rsidR="006730C5" w:rsidRPr="006730C5">
        <w:t>of preparation</w:t>
      </w:r>
      <w:r w:rsidRPr="006730C5">
        <w:t xml:space="preserve"> </w:t>
      </w:r>
      <w:r w:rsidR="0091572E" w:rsidRPr="006730C5">
        <w:t xml:space="preserve">for </w:t>
      </w:r>
      <w:r w:rsidRPr="006730C5">
        <w:t xml:space="preserve">the SMART team. In advance, the SMART Team Lead needs to ask the organization about the SOA environment’s technology base and any SOA environment documentation, especially if it is a non-commercial SOA infrastructure. The SMART Team needs to develop at least a minimum understanding of the characteristics of the </w:t>
      </w:r>
      <w:r w:rsidR="0091572E" w:rsidRPr="006730C5">
        <w:t xml:space="preserve">SOA </w:t>
      </w:r>
      <w:r w:rsidRPr="006730C5">
        <w:t xml:space="preserve">environment regarding service Invocation capabilities, routing capabilities, mediation capabilities, process orchestration capabilities, event processing capabilities, quality of service capabilities, </w:t>
      </w:r>
      <w:r w:rsidRPr="006730C5">
        <w:lastRenderedPageBreak/>
        <w:t xml:space="preserve">management capabilities, development and operational </w:t>
      </w:r>
      <w:r w:rsidR="00C76960" w:rsidRPr="006730C5">
        <w:t>s</w:t>
      </w:r>
      <w:r w:rsidRPr="006730C5">
        <w:t xml:space="preserve">upport, and community support. This information will be </w:t>
      </w:r>
      <w:r w:rsidR="00982FA4" w:rsidRPr="006730C5">
        <w:t xml:space="preserve">mainly </w:t>
      </w:r>
      <w:r w:rsidRPr="006730C5">
        <w:t>used in the slide set that guides the second portion of the workshop.</w:t>
      </w:r>
    </w:p>
    <w:p w:rsidR="00ED1761" w:rsidRPr="006730C5" w:rsidRDefault="00F83CE5" w:rsidP="00A140D8">
      <w:r w:rsidRPr="006730C5">
        <w:t xml:space="preserve">The </w:t>
      </w:r>
      <w:r w:rsidR="004A2273" w:rsidRPr="006730C5">
        <w:t xml:space="preserve">following </w:t>
      </w:r>
      <w:r w:rsidRPr="006730C5">
        <w:t xml:space="preserve">subsections contain details </w:t>
      </w:r>
      <w:r w:rsidR="00AA0746" w:rsidRPr="006730C5">
        <w:t>about</w:t>
      </w:r>
      <w:r w:rsidRPr="006730C5">
        <w:t xml:space="preserve"> </w:t>
      </w:r>
      <w:r w:rsidR="003645AC" w:rsidRPr="006730C5">
        <w:t xml:space="preserve">the process steps, </w:t>
      </w:r>
      <w:r w:rsidR="004A2273" w:rsidRPr="006730C5">
        <w:t xml:space="preserve">the </w:t>
      </w:r>
      <w:r w:rsidRPr="006730C5">
        <w:t>artifacts</w:t>
      </w:r>
      <w:r w:rsidR="004A2273" w:rsidRPr="006730C5">
        <w:t xml:space="preserve"> affected</w:t>
      </w:r>
      <w:r w:rsidR="003645AC" w:rsidRPr="006730C5">
        <w:t xml:space="preserve"> and questions to guide </w:t>
      </w:r>
      <w:r w:rsidR="00D937B8" w:rsidRPr="006730C5">
        <w:t xml:space="preserve">the </w:t>
      </w:r>
      <w:r w:rsidR="003645AC" w:rsidRPr="006730C5">
        <w:t>information gathering</w:t>
      </w:r>
      <w:r w:rsidR="00D937B8" w:rsidRPr="006730C5">
        <w:t xml:space="preserve"> activities</w:t>
      </w:r>
      <w:r w:rsidR="003645AC" w:rsidRPr="006730C5">
        <w:t xml:space="preserve">. </w:t>
      </w:r>
      <w:r w:rsidR="00D937B8" w:rsidRPr="006730C5">
        <w:t>It is important to note that b</w:t>
      </w:r>
      <w:r w:rsidR="003645AC" w:rsidRPr="006730C5">
        <w:t xml:space="preserve">ecause an organization may be playing </w:t>
      </w:r>
      <w:r w:rsidR="00D937B8" w:rsidRPr="006730C5">
        <w:t xml:space="preserve">only </w:t>
      </w:r>
      <w:r w:rsidR="003645AC" w:rsidRPr="006730C5">
        <w:t xml:space="preserve">one </w:t>
      </w:r>
      <w:r w:rsidR="00D937B8" w:rsidRPr="006730C5">
        <w:t>role</w:t>
      </w:r>
      <w:r w:rsidR="003645AC" w:rsidRPr="006730C5">
        <w:t xml:space="preserve"> with respect to the SOA environment</w:t>
      </w:r>
      <w:r w:rsidR="00D937B8" w:rsidRPr="006730C5">
        <w:t>, some questions may not be applicable.</w:t>
      </w:r>
      <w:r w:rsidR="00C76960" w:rsidRPr="006730C5">
        <w:t xml:space="preserve"> In addition, because of the highly technical content, it </w:t>
      </w:r>
      <w:r w:rsidR="006730C5" w:rsidRPr="006730C5">
        <w:t>may be</w:t>
      </w:r>
      <w:r w:rsidR="00C76960" w:rsidRPr="006730C5">
        <w:t xml:space="preserve"> the case that the engagement transforms into a tutorial rather an engagement if the organization is new to SOA. </w:t>
      </w:r>
      <w:r w:rsidR="00D937B8" w:rsidRPr="006730C5">
        <w:t xml:space="preserve"> The SMIG is simply meant to be a guide and not a strict questionnaire.</w:t>
      </w:r>
      <w:r w:rsidR="00C76960" w:rsidRPr="006730C5">
        <w:t xml:space="preserve"> </w:t>
      </w:r>
    </w:p>
    <w:p w:rsidR="00FB1EA8" w:rsidRPr="006730C5" w:rsidRDefault="00FB1EA8" w:rsidP="00A140D8">
      <w:pPr>
        <w:pStyle w:val="Heading1"/>
      </w:pPr>
      <w:r w:rsidRPr="006730C5">
        <w:t>Establish Migration Context</w:t>
      </w:r>
    </w:p>
    <w:p w:rsidR="003E3C74" w:rsidRPr="006730C5" w:rsidRDefault="003E3C74" w:rsidP="00A140D8">
      <w:r w:rsidRPr="006730C5">
        <w:t xml:space="preserve">This activity develops an understanding of the </w:t>
      </w:r>
      <w:r w:rsidR="0094116A" w:rsidRPr="006730C5">
        <w:t>organization and its role with respect to the SOA environment,</w:t>
      </w:r>
      <w:r w:rsidRPr="006730C5">
        <w:t xml:space="preserve"> </w:t>
      </w:r>
      <w:r w:rsidR="0094116A" w:rsidRPr="006730C5">
        <w:t>the expected business and technical value provided by the SOA environment</w:t>
      </w:r>
      <w:r w:rsidR="00FF5DC4" w:rsidRPr="006730C5">
        <w:t xml:space="preserve"> and the main elements of the SOA environment. </w:t>
      </w:r>
    </w:p>
    <w:p w:rsidR="00A621DA" w:rsidRPr="006730C5" w:rsidRDefault="00A621DA" w:rsidP="00A140D8">
      <w:r w:rsidRPr="006730C5">
        <w:t>The organization will be asked to present:</w:t>
      </w:r>
    </w:p>
    <w:p w:rsidR="00363B58" w:rsidRPr="006730C5" w:rsidRDefault="00363B58" w:rsidP="00363B58">
      <w:pPr>
        <w:pStyle w:val="ListParagraph"/>
        <w:numPr>
          <w:ilvl w:val="0"/>
          <w:numId w:val="24"/>
        </w:numPr>
      </w:pPr>
      <w:r w:rsidRPr="006730C5">
        <w:t>General characteristics of the organization such as domain, objectives, size, structure,  IT infrastructure (if applicable), existing software systems (if applicable)</w:t>
      </w:r>
    </w:p>
    <w:p w:rsidR="00363B58" w:rsidRPr="006730C5" w:rsidRDefault="00363B58" w:rsidP="00363B58">
      <w:pPr>
        <w:pStyle w:val="ListParagraph"/>
        <w:numPr>
          <w:ilvl w:val="0"/>
          <w:numId w:val="24"/>
        </w:numPr>
      </w:pPr>
      <w:r w:rsidRPr="006730C5">
        <w:t>Organization’s role with respect to the SOA environment, e.g., service provider, SOA infrastructure host, service consumer, etc.</w:t>
      </w:r>
    </w:p>
    <w:p w:rsidR="00363B58" w:rsidRPr="006730C5" w:rsidRDefault="00363B58" w:rsidP="00363B58">
      <w:pPr>
        <w:pStyle w:val="ListParagraph"/>
        <w:numPr>
          <w:ilvl w:val="0"/>
          <w:numId w:val="24"/>
        </w:numPr>
      </w:pPr>
      <w:r w:rsidRPr="006730C5">
        <w:t>Business and technical drivers for the project</w:t>
      </w:r>
    </w:p>
    <w:p w:rsidR="00363B58" w:rsidRPr="006730C5" w:rsidRDefault="00363B58" w:rsidP="00363B58">
      <w:pPr>
        <w:pStyle w:val="ListParagraph"/>
        <w:numPr>
          <w:ilvl w:val="0"/>
          <w:numId w:val="24"/>
        </w:numPr>
      </w:pPr>
      <w:r w:rsidRPr="006730C5">
        <w:t>Organization’s current understanding of the SOA environment, e.g. technology base, custom and commercial infrastructure components, communities, etc.</w:t>
      </w:r>
    </w:p>
    <w:p w:rsidR="00363B58" w:rsidRPr="006730C5" w:rsidRDefault="00363B58" w:rsidP="00363B58">
      <w:pPr>
        <w:pStyle w:val="ListParagraph"/>
        <w:numPr>
          <w:ilvl w:val="0"/>
          <w:numId w:val="24"/>
        </w:numPr>
      </w:pPr>
      <w:r w:rsidRPr="006730C5">
        <w:t>Organization’s current understanding of service providers that are or will be using the SOA infrastructure</w:t>
      </w:r>
    </w:p>
    <w:p w:rsidR="00363B58" w:rsidRPr="006730C5" w:rsidRDefault="00363B58" w:rsidP="00363B58">
      <w:pPr>
        <w:pStyle w:val="ListParagraph"/>
        <w:numPr>
          <w:ilvl w:val="0"/>
          <w:numId w:val="24"/>
        </w:numPr>
      </w:pPr>
      <w:r w:rsidRPr="006730C5">
        <w:t>Organization’s current understanding of current and future service consumer</w:t>
      </w:r>
    </w:p>
    <w:p w:rsidR="00AE7D45" w:rsidRPr="006730C5" w:rsidRDefault="00AE7D45" w:rsidP="00363B58">
      <w:r w:rsidRPr="006730C5">
        <w:t xml:space="preserve">The list of artifacts created in this step </w:t>
      </w:r>
      <w:r w:rsidR="00B942E2" w:rsidRPr="006730C5">
        <w:t>is</w:t>
      </w:r>
      <w:r w:rsidRPr="006730C5">
        <w:t>:</w:t>
      </w:r>
    </w:p>
    <w:p w:rsidR="00B942E2" w:rsidRPr="006730C5" w:rsidRDefault="00B942E2" w:rsidP="00363B58">
      <w:pPr>
        <w:pStyle w:val="ListParagraph"/>
        <w:numPr>
          <w:ilvl w:val="0"/>
          <w:numId w:val="28"/>
        </w:numPr>
      </w:pPr>
      <w:r w:rsidRPr="006730C5">
        <w:t xml:space="preserve">Stakeholder information is captured in the </w:t>
      </w:r>
      <w:r w:rsidRPr="006730C5">
        <w:rPr>
          <w:b/>
        </w:rPr>
        <w:t>Stakeholder List</w:t>
      </w:r>
    </w:p>
    <w:p w:rsidR="00E01F89" w:rsidRPr="006730C5" w:rsidRDefault="00E703A3" w:rsidP="00363B58">
      <w:pPr>
        <w:pStyle w:val="ListParagraph"/>
        <w:numPr>
          <w:ilvl w:val="0"/>
          <w:numId w:val="28"/>
        </w:numPr>
      </w:pPr>
      <w:r w:rsidRPr="006730C5">
        <w:t xml:space="preserve">A </w:t>
      </w:r>
      <w:r w:rsidRPr="006730C5">
        <w:rPr>
          <w:b/>
        </w:rPr>
        <w:t>Notional SOA Environment Architecture</w:t>
      </w:r>
      <w:r w:rsidRPr="006730C5">
        <w:t xml:space="preserve"> is created based on the organization’s and the SMART Team’s</w:t>
      </w:r>
      <w:r w:rsidR="00982FA4" w:rsidRPr="006730C5">
        <w:t xml:space="preserve"> current understanding </w:t>
      </w:r>
      <w:r w:rsidRPr="006730C5">
        <w:t xml:space="preserve">of the SOA Environment, Service Providers and Service Consumers </w:t>
      </w:r>
    </w:p>
    <w:p w:rsidR="00FB1EA8" w:rsidRPr="006730C5" w:rsidRDefault="00E01F89" w:rsidP="00E01F89">
      <w:pPr>
        <w:pStyle w:val="Heading2"/>
      </w:pPr>
      <w:r w:rsidRPr="006730C5">
        <w:br w:type="page"/>
      </w:r>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367"/>
        <w:gridCol w:w="80"/>
        <w:gridCol w:w="6840"/>
      </w:tblGrid>
      <w:tr w:rsidR="00FB1EA8" w:rsidRPr="006730C5" w:rsidTr="006730C5">
        <w:trPr>
          <w:cantSplit/>
          <w:trHeight w:val="143"/>
        </w:trPr>
        <w:tc>
          <w:tcPr>
            <w:tcW w:w="1447" w:type="dxa"/>
            <w:gridSpan w:val="2"/>
            <w:shd w:val="clear" w:color="auto" w:fill="F2DBDB" w:themeFill="accent2" w:themeFillTint="33"/>
          </w:tcPr>
          <w:p w:rsidR="00FB1EA8" w:rsidRPr="006730C5" w:rsidRDefault="00D531B7" w:rsidP="00E01F89">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w:t>
            </w:r>
            <w:r w:rsidR="00FB1EA8" w:rsidRPr="006730C5">
              <w:rPr>
                <w:rFonts w:eastAsiaTheme="minorEastAsia"/>
                <w:b/>
                <w:color w:val="943634" w:themeColor="accent2" w:themeShade="BF"/>
              </w:rPr>
              <w:t>opic</w:t>
            </w:r>
          </w:p>
        </w:tc>
        <w:tc>
          <w:tcPr>
            <w:tcW w:w="6840" w:type="dxa"/>
            <w:shd w:val="clear" w:color="auto" w:fill="F2DBDB" w:themeFill="accent2" w:themeFillTint="33"/>
          </w:tcPr>
          <w:p w:rsidR="00FB1EA8" w:rsidRPr="006730C5" w:rsidRDefault="00FB1EA8" w:rsidP="00E01F89">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91572E" w:rsidRPr="006730C5" w:rsidTr="006730C5">
        <w:trPr>
          <w:cantSplit/>
        </w:trPr>
        <w:tc>
          <w:tcPr>
            <w:tcW w:w="1447" w:type="dxa"/>
            <w:gridSpan w:val="2"/>
          </w:tcPr>
          <w:p w:rsidR="0091572E" w:rsidRPr="006730C5" w:rsidRDefault="0091572E" w:rsidP="006730C5">
            <w:pPr>
              <w:jc w:val="left"/>
              <w:rPr>
                <w:rFonts w:eastAsiaTheme="minorEastAsia"/>
              </w:rPr>
            </w:pPr>
            <w:r w:rsidRPr="006730C5">
              <w:rPr>
                <w:rFonts w:eastAsiaTheme="minorEastAsia"/>
              </w:rPr>
              <w:t>Role of the Organization with Respect to the SOA Environment</w:t>
            </w:r>
          </w:p>
        </w:tc>
        <w:tc>
          <w:tcPr>
            <w:tcW w:w="6840" w:type="dxa"/>
          </w:tcPr>
          <w:p w:rsidR="0091572E" w:rsidRPr="006730C5" w:rsidRDefault="0091572E" w:rsidP="00F80160">
            <w:pPr>
              <w:numPr>
                <w:ilvl w:val="0"/>
                <w:numId w:val="5"/>
              </w:numPr>
              <w:spacing w:after="120" w:line="240" w:lineRule="auto"/>
              <w:ind w:left="346"/>
              <w:rPr>
                <w:rFonts w:eastAsiaTheme="minorEastAsia"/>
              </w:rPr>
            </w:pPr>
            <w:r w:rsidRPr="006730C5">
              <w:rPr>
                <w:rFonts w:eastAsiaTheme="minorEastAsia"/>
              </w:rPr>
              <w:t xml:space="preserve">What role will the organization be playing with respect to the SOA environment, e.g. </w:t>
            </w:r>
            <w:r w:rsidRPr="006730C5">
              <w:t>service provider, SOA infrastructure host, service consumer</w:t>
            </w:r>
            <w:r w:rsidR="002040BF" w:rsidRPr="006730C5">
              <w:t xml:space="preserve">, </w:t>
            </w:r>
            <w:r w:rsidR="00B74BCC" w:rsidRPr="006730C5">
              <w:t xml:space="preserve">or </w:t>
            </w:r>
            <w:r w:rsidR="002040BF" w:rsidRPr="006730C5">
              <w:t>all of the above</w:t>
            </w:r>
            <w:r w:rsidRPr="006730C5">
              <w:t>?</w:t>
            </w:r>
          </w:p>
          <w:p w:rsidR="0091572E" w:rsidRPr="006730C5" w:rsidRDefault="0091572E" w:rsidP="00F80160">
            <w:pPr>
              <w:numPr>
                <w:ilvl w:val="0"/>
                <w:numId w:val="5"/>
              </w:numPr>
              <w:spacing w:after="120" w:line="240" w:lineRule="auto"/>
              <w:ind w:left="346"/>
              <w:rPr>
                <w:rFonts w:eastAsiaTheme="minorEastAsia"/>
              </w:rPr>
            </w:pPr>
            <w:r w:rsidRPr="006730C5">
              <w:t>Is the SOA environment based on a commercial or open source product</w:t>
            </w:r>
            <w:r w:rsidR="00B74BCC" w:rsidRPr="006730C5">
              <w:t xml:space="preserve">, </w:t>
            </w:r>
            <w:r w:rsidR="006730C5" w:rsidRPr="006730C5">
              <w:t>or a</w:t>
            </w:r>
            <w:r w:rsidR="002040BF" w:rsidRPr="006730C5">
              <w:t xml:space="preserve"> cl</w:t>
            </w:r>
            <w:r w:rsidR="00B74BCC" w:rsidRPr="006730C5">
              <w:t>osed/proprietary solution</w:t>
            </w:r>
            <w:r w:rsidR="002040BF" w:rsidRPr="006730C5">
              <w:t>?</w:t>
            </w:r>
          </w:p>
          <w:p w:rsidR="00555050" w:rsidRPr="00555050" w:rsidRDefault="00997931" w:rsidP="00F80160">
            <w:pPr>
              <w:numPr>
                <w:ilvl w:val="0"/>
                <w:numId w:val="5"/>
              </w:numPr>
              <w:spacing w:after="120" w:line="240" w:lineRule="auto"/>
              <w:ind w:left="346"/>
              <w:rPr>
                <w:rFonts w:eastAsiaTheme="minorEastAsia"/>
              </w:rPr>
            </w:pPr>
            <w:r w:rsidRPr="006730C5">
              <w:t>What is the status of the SOA environment, e.g. under development, beta, single customer, multiple customers?</w:t>
            </w:r>
            <w:r w:rsidR="00555050">
              <w:t xml:space="preserve"> How many users (or market share) does the SOA environment have?</w:t>
            </w:r>
          </w:p>
          <w:p w:rsidR="00B74BCC" w:rsidRPr="006730C5" w:rsidRDefault="00B74BCC" w:rsidP="00B74BCC">
            <w:pPr>
              <w:numPr>
                <w:ilvl w:val="0"/>
                <w:numId w:val="5"/>
              </w:numPr>
              <w:spacing w:after="120" w:line="240" w:lineRule="auto"/>
              <w:ind w:left="342"/>
              <w:rPr>
                <w:rFonts w:eastAsiaTheme="minorEastAsia"/>
              </w:rPr>
            </w:pPr>
            <w:r w:rsidRPr="006730C5">
              <w:t>What is the relationship with the vendor</w:t>
            </w:r>
            <w:r w:rsidR="006730C5" w:rsidRPr="006730C5">
              <w:t>, community</w:t>
            </w:r>
            <w:r w:rsidR="004F3D71" w:rsidRPr="006730C5">
              <w:t>, partner or provider of the SOA environment</w:t>
            </w:r>
            <w:r w:rsidRPr="006730C5">
              <w:t>?</w:t>
            </w:r>
          </w:p>
          <w:p w:rsidR="0018420B" w:rsidRPr="00555050" w:rsidRDefault="004F3D71" w:rsidP="00B74BCC">
            <w:pPr>
              <w:numPr>
                <w:ilvl w:val="0"/>
                <w:numId w:val="5"/>
              </w:numPr>
              <w:spacing w:after="120" w:line="240" w:lineRule="auto"/>
              <w:ind w:left="342"/>
              <w:rPr>
                <w:rFonts w:eastAsiaTheme="minorEastAsia"/>
              </w:rPr>
            </w:pPr>
            <w:r w:rsidRPr="006730C5">
              <w:t>Is there in-house expertise related to the SOA environment?</w:t>
            </w:r>
            <w:r w:rsidR="00555050">
              <w:t xml:space="preserve"> </w:t>
            </w:r>
            <w:r w:rsidR="0018420B" w:rsidRPr="006730C5">
              <w:t>If there is none, is there a plan to acquire or hire expertise?</w:t>
            </w:r>
          </w:p>
          <w:p w:rsidR="002040BF" w:rsidRPr="006730C5" w:rsidRDefault="002040BF" w:rsidP="002040BF">
            <w:pPr>
              <w:numPr>
                <w:ilvl w:val="0"/>
                <w:numId w:val="5"/>
              </w:numPr>
              <w:spacing w:after="120" w:line="240" w:lineRule="auto"/>
              <w:ind w:left="346"/>
              <w:rPr>
                <w:rFonts w:eastAsiaTheme="minorEastAsia"/>
              </w:rPr>
            </w:pPr>
            <w:r w:rsidRPr="006730C5">
              <w:t>If role includes service provider</w:t>
            </w:r>
          </w:p>
          <w:p w:rsidR="00C76960" w:rsidRPr="006730C5" w:rsidRDefault="00C76960" w:rsidP="00C76960">
            <w:pPr>
              <w:numPr>
                <w:ilvl w:val="1"/>
                <w:numId w:val="5"/>
              </w:numPr>
              <w:spacing w:after="120" w:line="240" w:lineRule="auto"/>
              <w:ind w:left="972"/>
              <w:rPr>
                <w:rFonts w:eastAsiaTheme="minorEastAsia"/>
              </w:rPr>
            </w:pPr>
            <w:r w:rsidRPr="006730C5">
              <w:t>Have services been identified?</w:t>
            </w:r>
          </w:p>
          <w:p w:rsidR="00C76960" w:rsidRPr="006730C5" w:rsidRDefault="00C76960" w:rsidP="00C76960">
            <w:pPr>
              <w:numPr>
                <w:ilvl w:val="1"/>
                <w:numId w:val="5"/>
              </w:numPr>
              <w:spacing w:after="120" w:line="240" w:lineRule="auto"/>
              <w:ind w:left="972"/>
              <w:rPr>
                <w:rFonts w:eastAsiaTheme="minorEastAsia"/>
              </w:rPr>
            </w:pPr>
            <w:r w:rsidRPr="006730C5">
              <w:t>Have service consumers been identified?</w:t>
            </w:r>
          </w:p>
          <w:p w:rsidR="002040BF" w:rsidRPr="006730C5" w:rsidRDefault="002040BF" w:rsidP="002040BF">
            <w:pPr>
              <w:numPr>
                <w:ilvl w:val="1"/>
                <w:numId w:val="5"/>
              </w:numPr>
              <w:spacing w:after="120" w:line="240" w:lineRule="auto"/>
              <w:ind w:left="972"/>
              <w:rPr>
                <w:rFonts w:eastAsiaTheme="minorEastAsia"/>
              </w:rPr>
            </w:pPr>
            <w:r w:rsidRPr="006730C5">
              <w:t xml:space="preserve">Will provided services be legacy system capabilities or new </w:t>
            </w:r>
            <w:r w:rsidR="00C76960" w:rsidRPr="006730C5">
              <w:t>capabilities</w:t>
            </w:r>
            <w:r w:rsidRPr="006730C5">
              <w:t>?</w:t>
            </w:r>
          </w:p>
          <w:p w:rsidR="004F3D71" w:rsidRPr="006730C5" w:rsidRDefault="004F3D71" w:rsidP="002040BF">
            <w:pPr>
              <w:numPr>
                <w:ilvl w:val="1"/>
                <w:numId w:val="5"/>
              </w:numPr>
              <w:spacing w:after="120" w:line="240" w:lineRule="auto"/>
              <w:ind w:left="972"/>
              <w:rPr>
                <w:rFonts w:eastAsiaTheme="minorEastAsia"/>
              </w:rPr>
            </w:pPr>
            <w:r w:rsidRPr="006730C5">
              <w:t xml:space="preserve">What legacy systems </w:t>
            </w:r>
            <w:r w:rsidR="006730C5" w:rsidRPr="006730C5">
              <w:t>will</w:t>
            </w:r>
            <w:r w:rsidRPr="006730C5">
              <w:t xml:space="preserve"> be exposed via the SOA infrastructure?</w:t>
            </w:r>
            <w:r w:rsidR="00997931" w:rsidRPr="006730C5">
              <w:t xml:space="preserve"> What are their high-level characteristics such as platform, language, size, age, </w:t>
            </w:r>
            <w:r w:rsidR="00F84C71" w:rsidRPr="006730C5">
              <w:t>etc.</w:t>
            </w:r>
            <w:r w:rsidR="006730C5" w:rsidRPr="006730C5">
              <w:t>?</w:t>
            </w:r>
          </w:p>
          <w:p w:rsidR="002040BF" w:rsidRPr="006730C5" w:rsidRDefault="002040BF" w:rsidP="002040BF">
            <w:pPr>
              <w:numPr>
                <w:ilvl w:val="0"/>
                <w:numId w:val="5"/>
              </w:numPr>
              <w:spacing w:after="120" w:line="240" w:lineRule="auto"/>
              <w:ind w:left="342"/>
              <w:rPr>
                <w:rFonts w:eastAsiaTheme="minorEastAsia"/>
              </w:rPr>
            </w:pPr>
            <w:r w:rsidRPr="006730C5">
              <w:t>If role includes SOA infrastructure host</w:t>
            </w:r>
          </w:p>
          <w:p w:rsidR="00B74BCC" w:rsidRPr="006730C5" w:rsidRDefault="00B74BCC" w:rsidP="002040BF">
            <w:pPr>
              <w:numPr>
                <w:ilvl w:val="1"/>
                <w:numId w:val="5"/>
              </w:numPr>
              <w:spacing w:after="120" w:line="240" w:lineRule="auto"/>
              <w:ind w:left="972"/>
              <w:rPr>
                <w:rFonts w:eastAsiaTheme="minorEastAsia"/>
              </w:rPr>
            </w:pPr>
            <w:r w:rsidRPr="006730C5">
              <w:rPr>
                <w:rFonts w:eastAsiaTheme="minorEastAsia"/>
              </w:rPr>
              <w:t>Has the SOA infrastructure been acquired?</w:t>
            </w:r>
          </w:p>
          <w:p w:rsidR="00B74BCC" w:rsidRPr="006730C5" w:rsidRDefault="00B74BCC" w:rsidP="002040BF">
            <w:pPr>
              <w:numPr>
                <w:ilvl w:val="1"/>
                <w:numId w:val="5"/>
              </w:numPr>
              <w:spacing w:after="120" w:line="240" w:lineRule="auto"/>
              <w:ind w:left="972"/>
              <w:rPr>
                <w:rFonts w:eastAsiaTheme="minorEastAsia"/>
              </w:rPr>
            </w:pPr>
            <w:r w:rsidRPr="006730C5">
              <w:rPr>
                <w:rFonts w:eastAsiaTheme="minorEastAsia"/>
              </w:rPr>
              <w:t>What is the license agreement?</w:t>
            </w:r>
          </w:p>
          <w:p w:rsidR="002040BF" w:rsidRPr="006730C5" w:rsidRDefault="00B74BCC" w:rsidP="002040BF">
            <w:pPr>
              <w:numPr>
                <w:ilvl w:val="1"/>
                <w:numId w:val="5"/>
              </w:numPr>
              <w:spacing w:after="120" w:line="240" w:lineRule="auto"/>
              <w:ind w:left="972"/>
              <w:rPr>
                <w:rFonts w:eastAsiaTheme="minorEastAsia"/>
              </w:rPr>
            </w:pPr>
            <w:r w:rsidRPr="006730C5">
              <w:t>What knowledge do you have about services that will be provided via the infrastructure?</w:t>
            </w:r>
          </w:p>
          <w:p w:rsidR="00B74BCC" w:rsidRPr="006730C5" w:rsidRDefault="00B74BCC" w:rsidP="002040BF">
            <w:pPr>
              <w:numPr>
                <w:ilvl w:val="1"/>
                <w:numId w:val="5"/>
              </w:numPr>
              <w:spacing w:after="120" w:line="240" w:lineRule="auto"/>
              <w:ind w:left="972"/>
              <w:rPr>
                <w:rFonts w:eastAsiaTheme="minorEastAsia"/>
              </w:rPr>
            </w:pPr>
            <w:r w:rsidRPr="006730C5">
              <w:t>Will these be internal services, external services, or both?</w:t>
            </w:r>
          </w:p>
          <w:p w:rsidR="00B74BCC" w:rsidRPr="006730C5" w:rsidRDefault="00B74BCC" w:rsidP="002040BF">
            <w:pPr>
              <w:numPr>
                <w:ilvl w:val="1"/>
                <w:numId w:val="5"/>
              </w:numPr>
              <w:spacing w:after="120" w:line="240" w:lineRule="auto"/>
              <w:ind w:left="972"/>
              <w:rPr>
                <w:rFonts w:eastAsiaTheme="minorEastAsia"/>
              </w:rPr>
            </w:pPr>
            <w:r w:rsidRPr="006730C5">
              <w:t>What knowledge do you have about service consumers that will access services via the infrastructure?</w:t>
            </w:r>
          </w:p>
          <w:p w:rsidR="00B74BCC" w:rsidRPr="006730C5" w:rsidRDefault="00B74BCC" w:rsidP="002040BF">
            <w:pPr>
              <w:numPr>
                <w:ilvl w:val="1"/>
                <w:numId w:val="5"/>
              </w:numPr>
              <w:spacing w:after="120" w:line="240" w:lineRule="auto"/>
              <w:ind w:left="972"/>
              <w:rPr>
                <w:rFonts w:eastAsiaTheme="minorEastAsia"/>
              </w:rPr>
            </w:pPr>
            <w:r w:rsidRPr="006730C5">
              <w:t>Will these be internal consumers, external consumers, or both?</w:t>
            </w:r>
          </w:p>
          <w:p w:rsidR="00B74BCC" w:rsidRPr="006730C5" w:rsidRDefault="00B74BCC" w:rsidP="00B74BCC">
            <w:pPr>
              <w:numPr>
                <w:ilvl w:val="0"/>
                <w:numId w:val="5"/>
              </w:numPr>
              <w:spacing w:after="120" w:line="240" w:lineRule="auto"/>
              <w:ind w:left="522"/>
              <w:rPr>
                <w:rFonts w:eastAsiaTheme="minorEastAsia"/>
              </w:rPr>
            </w:pPr>
            <w:r w:rsidRPr="006730C5">
              <w:rPr>
                <w:rFonts w:eastAsiaTheme="minorEastAsia"/>
              </w:rPr>
              <w:t>If role includes service consumer</w:t>
            </w:r>
          </w:p>
          <w:p w:rsidR="00B74BCC" w:rsidRPr="006730C5" w:rsidRDefault="00B74BCC" w:rsidP="00B74BCC">
            <w:pPr>
              <w:numPr>
                <w:ilvl w:val="1"/>
                <w:numId w:val="5"/>
              </w:numPr>
              <w:spacing w:after="120" w:line="240" w:lineRule="auto"/>
              <w:ind w:left="972"/>
              <w:rPr>
                <w:rFonts w:eastAsiaTheme="minorEastAsia"/>
              </w:rPr>
            </w:pPr>
            <w:r w:rsidRPr="006730C5">
              <w:rPr>
                <w:rFonts w:eastAsiaTheme="minorEastAsia"/>
              </w:rPr>
              <w:t>What platforms will service consumers run on?</w:t>
            </w:r>
          </w:p>
          <w:p w:rsidR="00C76960" w:rsidRPr="006730C5" w:rsidRDefault="00B74BCC" w:rsidP="006730C5">
            <w:pPr>
              <w:numPr>
                <w:ilvl w:val="1"/>
                <w:numId w:val="5"/>
              </w:numPr>
              <w:spacing w:after="120" w:line="240" w:lineRule="auto"/>
              <w:ind w:left="972"/>
              <w:rPr>
                <w:rFonts w:eastAsiaTheme="minorEastAsia"/>
              </w:rPr>
            </w:pPr>
            <w:r w:rsidRPr="006730C5">
              <w:rPr>
                <w:rFonts w:eastAsiaTheme="minorEastAsia"/>
              </w:rPr>
              <w:t>What types of applications and systems will be service consumers?</w:t>
            </w:r>
          </w:p>
        </w:tc>
      </w:tr>
      <w:tr w:rsidR="00FB1EA8" w:rsidRPr="006730C5" w:rsidTr="006730C5">
        <w:trPr>
          <w:cantSplit/>
        </w:trPr>
        <w:tc>
          <w:tcPr>
            <w:tcW w:w="1367" w:type="dxa"/>
          </w:tcPr>
          <w:p w:rsidR="00FB1EA8" w:rsidRPr="006730C5" w:rsidRDefault="0091572E" w:rsidP="006730C5">
            <w:pPr>
              <w:jc w:val="left"/>
              <w:rPr>
                <w:rFonts w:eastAsiaTheme="minorEastAsia"/>
              </w:rPr>
            </w:pPr>
            <w:r w:rsidRPr="006730C5">
              <w:rPr>
                <w:rFonts w:eastAsiaTheme="minorEastAsia"/>
              </w:rPr>
              <w:t>Business and Technical Value of the SOA Environment</w:t>
            </w:r>
          </w:p>
        </w:tc>
        <w:tc>
          <w:tcPr>
            <w:tcW w:w="6920" w:type="dxa"/>
            <w:gridSpan w:val="2"/>
          </w:tcPr>
          <w:p w:rsidR="0091572E" w:rsidRPr="006730C5" w:rsidRDefault="00FB1EA8" w:rsidP="00F80160">
            <w:pPr>
              <w:numPr>
                <w:ilvl w:val="0"/>
                <w:numId w:val="5"/>
              </w:numPr>
              <w:spacing w:after="120" w:line="240" w:lineRule="auto"/>
              <w:ind w:left="346"/>
              <w:rPr>
                <w:rFonts w:eastAsiaTheme="minorEastAsia"/>
              </w:rPr>
            </w:pPr>
            <w:r w:rsidRPr="006730C5">
              <w:rPr>
                <w:rFonts w:eastAsiaTheme="minorEastAsia"/>
              </w:rPr>
              <w:t xml:space="preserve">What </w:t>
            </w:r>
            <w:r w:rsidR="0091572E" w:rsidRPr="006730C5">
              <w:rPr>
                <w:rFonts w:eastAsiaTheme="minorEastAsia"/>
              </w:rPr>
              <w:t xml:space="preserve">is the expected business value </w:t>
            </w:r>
            <w:r w:rsidR="002040BF" w:rsidRPr="006730C5">
              <w:rPr>
                <w:rFonts w:eastAsiaTheme="minorEastAsia"/>
              </w:rPr>
              <w:t xml:space="preserve">that </w:t>
            </w:r>
            <w:r w:rsidR="0091572E" w:rsidRPr="006730C5">
              <w:rPr>
                <w:rFonts w:eastAsiaTheme="minorEastAsia"/>
              </w:rPr>
              <w:t xml:space="preserve">the SOA environment </w:t>
            </w:r>
            <w:r w:rsidR="002040BF" w:rsidRPr="006730C5">
              <w:rPr>
                <w:rFonts w:eastAsiaTheme="minorEastAsia"/>
              </w:rPr>
              <w:t xml:space="preserve">will </w:t>
            </w:r>
            <w:r w:rsidR="0091572E" w:rsidRPr="006730C5">
              <w:rPr>
                <w:rFonts w:eastAsiaTheme="minorEastAsia"/>
              </w:rPr>
              <w:t>bring to the organization?</w:t>
            </w:r>
          </w:p>
          <w:p w:rsidR="003E357E" w:rsidRPr="006730C5" w:rsidRDefault="003E357E" w:rsidP="00F80160">
            <w:pPr>
              <w:numPr>
                <w:ilvl w:val="0"/>
                <w:numId w:val="5"/>
              </w:numPr>
              <w:spacing w:after="120" w:line="240" w:lineRule="auto"/>
              <w:ind w:left="346"/>
              <w:rPr>
                <w:rFonts w:eastAsiaTheme="minorEastAsia"/>
              </w:rPr>
            </w:pPr>
            <w:r w:rsidRPr="006730C5">
              <w:rPr>
                <w:rFonts w:eastAsiaTheme="minorEastAsia"/>
              </w:rPr>
              <w:t>Have any studie</w:t>
            </w:r>
            <w:r w:rsidR="002040BF" w:rsidRPr="006730C5">
              <w:rPr>
                <w:rFonts w:eastAsiaTheme="minorEastAsia"/>
              </w:rPr>
              <w:t xml:space="preserve">s been conducted to verify the </w:t>
            </w:r>
            <w:r w:rsidR="006730C5" w:rsidRPr="006730C5">
              <w:rPr>
                <w:rFonts w:eastAsiaTheme="minorEastAsia"/>
              </w:rPr>
              <w:t>expected business</w:t>
            </w:r>
            <w:r w:rsidR="002040BF" w:rsidRPr="006730C5">
              <w:rPr>
                <w:rFonts w:eastAsiaTheme="minorEastAsia"/>
              </w:rPr>
              <w:t xml:space="preserve"> value</w:t>
            </w:r>
            <w:r w:rsidRPr="006730C5">
              <w:rPr>
                <w:rFonts w:eastAsiaTheme="minorEastAsia"/>
              </w:rPr>
              <w:t>?</w:t>
            </w:r>
          </w:p>
          <w:p w:rsidR="002040BF" w:rsidRPr="006730C5" w:rsidRDefault="002040BF" w:rsidP="00F80160">
            <w:pPr>
              <w:numPr>
                <w:ilvl w:val="0"/>
                <w:numId w:val="5"/>
              </w:numPr>
              <w:spacing w:after="120" w:line="240" w:lineRule="auto"/>
              <w:ind w:left="346"/>
              <w:rPr>
                <w:rFonts w:eastAsiaTheme="minorEastAsia"/>
              </w:rPr>
            </w:pPr>
            <w:r w:rsidRPr="006730C5">
              <w:rPr>
                <w:rFonts w:eastAsiaTheme="minorEastAsia"/>
              </w:rPr>
              <w:t>What is the expected technical value that the SOA environment will bring to the organization?</w:t>
            </w:r>
          </w:p>
          <w:p w:rsidR="002040BF" w:rsidRPr="006730C5" w:rsidRDefault="002040BF" w:rsidP="00F80160">
            <w:pPr>
              <w:numPr>
                <w:ilvl w:val="0"/>
                <w:numId w:val="5"/>
              </w:numPr>
              <w:spacing w:after="120" w:line="240" w:lineRule="auto"/>
              <w:ind w:left="346"/>
              <w:rPr>
                <w:rFonts w:eastAsiaTheme="minorEastAsia"/>
              </w:rPr>
            </w:pPr>
            <w:r w:rsidRPr="006730C5">
              <w:rPr>
                <w:rFonts w:eastAsiaTheme="minorEastAsia"/>
              </w:rPr>
              <w:t>Have any studies been conducted to verify the expected technical value?</w:t>
            </w:r>
          </w:p>
          <w:p w:rsidR="00AC266C" w:rsidRPr="006730C5" w:rsidRDefault="003E357E" w:rsidP="002040BF">
            <w:pPr>
              <w:numPr>
                <w:ilvl w:val="0"/>
                <w:numId w:val="5"/>
              </w:numPr>
              <w:spacing w:after="120" w:line="240" w:lineRule="auto"/>
              <w:ind w:left="346"/>
              <w:rPr>
                <w:rFonts w:eastAsiaTheme="minorEastAsia"/>
              </w:rPr>
            </w:pPr>
            <w:r w:rsidRPr="006730C5">
              <w:rPr>
                <w:rFonts w:eastAsiaTheme="minorEastAsia"/>
              </w:rPr>
              <w:t xml:space="preserve">What are perceived </w:t>
            </w:r>
            <w:r w:rsidR="002040BF" w:rsidRPr="006730C5">
              <w:rPr>
                <w:rFonts w:eastAsiaTheme="minorEastAsia"/>
              </w:rPr>
              <w:t>dis</w:t>
            </w:r>
            <w:r w:rsidRPr="006730C5">
              <w:rPr>
                <w:rFonts w:eastAsiaTheme="minorEastAsia"/>
              </w:rPr>
              <w:t xml:space="preserve">advantages </w:t>
            </w:r>
            <w:r w:rsidR="00AC266C" w:rsidRPr="006730C5">
              <w:rPr>
                <w:rFonts w:eastAsiaTheme="minorEastAsia"/>
              </w:rPr>
              <w:t>of</w:t>
            </w:r>
            <w:r w:rsidR="00C5140C" w:rsidRPr="006730C5">
              <w:rPr>
                <w:rFonts w:eastAsiaTheme="minorEastAsia"/>
              </w:rPr>
              <w:t xml:space="preserve"> </w:t>
            </w:r>
            <w:r w:rsidR="002040BF" w:rsidRPr="006730C5">
              <w:rPr>
                <w:rFonts w:eastAsiaTheme="minorEastAsia"/>
              </w:rPr>
              <w:t>migrating</w:t>
            </w:r>
            <w:r w:rsidR="004F3D71" w:rsidRPr="006730C5">
              <w:rPr>
                <w:rFonts w:eastAsiaTheme="minorEastAsia"/>
              </w:rPr>
              <w:t xml:space="preserve"> to, acquiring,</w:t>
            </w:r>
            <w:r w:rsidR="002040BF" w:rsidRPr="006730C5">
              <w:rPr>
                <w:rFonts w:eastAsiaTheme="minorEastAsia"/>
              </w:rPr>
              <w:t xml:space="preserve"> or using the</w:t>
            </w:r>
            <w:r w:rsidR="00BB1FCA" w:rsidRPr="006730C5">
              <w:rPr>
                <w:rFonts w:eastAsiaTheme="minorEastAsia"/>
              </w:rPr>
              <w:t xml:space="preserve"> SOA environment</w:t>
            </w:r>
            <w:r w:rsidR="00A621DA" w:rsidRPr="006730C5">
              <w:rPr>
                <w:rFonts w:eastAsiaTheme="minorEastAsia"/>
              </w:rPr>
              <w:t>?</w:t>
            </w:r>
            <w:r w:rsidR="00C5140C" w:rsidRPr="006730C5">
              <w:rPr>
                <w:rFonts w:eastAsiaTheme="minorEastAsia"/>
              </w:rPr>
              <w:t xml:space="preserve">  </w:t>
            </w:r>
          </w:p>
        </w:tc>
      </w:tr>
      <w:tr w:rsidR="00121D06" w:rsidRPr="006730C5" w:rsidTr="006730C5">
        <w:trPr>
          <w:cantSplit/>
        </w:trPr>
        <w:tc>
          <w:tcPr>
            <w:tcW w:w="1367" w:type="dxa"/>
          </w:tcPr>
          <w:p w:rsidR="00121D06" w:rsidRPr="006730C5" w:rsidRDefault="002040BF" w:rsidP="006730C5">
            <w:pPr>
              <w:jc w:val="left"/>
              <w:rPr>
                <w:rFonts w:eastAsiaTheme="minorEastAsia"/>
              </w:rPr>
            </w:pPr>
            <w:r w:rsidRPr="006730C5">
              <w:rPr>
                <w:rFonts w:eastAsiaTheme="minorEastAsia"/>
              </w:rPr>
              <w:t xml:space="preserve">Project </w:t>
            </w:r>
            <w:r w:rsidR="00FA5CE0" w:rsidRPr="006730C5">
              <w:rPr>
                <w:rFonts w:eastAsiaTheme="minorEastAsia"/>
              </w:rPr>
              <w:t>Budget</w:t>
            </w:r>
            <w:r w:rsidR="00121D06" w:rsidRPr="006730C5">
              <w:rPr>
                <w:rFonts w:eastAsiaTheme="minorEastAsia"/>
              </w:rPr>
              <w:t xml:space="preserve"> and Schedule</w:t>
            </w:r>
          </w:p>
        </w:tc>
        <w:tc>
          <w:tcPr>
            <w:tcW w:w="6920" w:type="dxa"/>
            <w:gridSpan w:val="2"/>
          </w:tcPr>
          <w:p w:rsidR="002040BF" w:rsidRPr="006730C5" w:rsidRDefault="002040BF" w:rsidP="00F80160">
            <w:pPr>
              <w:numPr>
                <w:ilvl w:val="0"/>
                <w:numId w:val="5"/>
              </w:numPr>
              <w:spacing w:after="120" w:line="240" w:lineRule="auto"/>
              <w:ind w:left="346"/>
              <w:rPr>
                <w:rFonts w:eastAsiaTheme="minorEastAsia"/>
              </w:rPr>
            </w:pPr>
            <w:r w:rsidRPr="006730C5">
              <w:rPr>
                <w:rFonts w:eastAsiaTheme="minorEastAsia"/>
              </w:rPr>
              <w:t>What is the scope of the project/program related to the SOA environment?</w:t>
            </w:r>
          </w:p>
          <w:p w:rsidR="002040BF" w:rsidRPr="006730C5" w:rsidRDefault="00121D06" w:rsidP="00F80160">
            <w:pPr>
              <w:numPr>
                <w:ilvl w:val="0"/>
                <w:numId w:val="5"/>
              </w:numPr>
              <w:spacing w:after="120" w:line="240" w:lineRule="auto"/>
              <w:ind w:left="346"/>
              <w:rPr>
                <w:rFonts w:eastAsiaTheme="minorEastAsia"/>
              </w:rPr>
            </w:pPr>
            <w:r w:rsidRPr="006730C5">
              <w:rPr>
                <w:rFonts w:eastAsiaTheme="minorEastAsia"/>
              </w:rPr>
              <w:t>Wh</w:t>
            </w:r>
            <w:r w:rsidR="002040BF" w:rsidRPr="006730C5">
              <w:rPr>
                <w:rFonts w:eastAsiaTheme="minorEastAsia"/>
              </w:rPr>
              <w:t>o is the sponsor for the project?</w:t>
            </w:r>
          </w:p>
          <w:p w:rsidR="002040BF" w:rsidRPr="006730C5" w:rsidRDefault="002040BF" w:rsidP="00F80160">
            <w:pPr>
              <w:numPr>
                <w:ilvl w:val="0"/>
                <w:numId w:val="5"/>
              </w:numPr>
              <w:spacing w:after="120" w:line="240" w:lineRule="auto"/>
              <w:ind w:left="346"/>
              <w:rPr>
                <w:rFonts w:eastAsiaTheme="minorEastAsia"/>
              </w:rPr>
            </w:pPr>
            <w:r w:rsidRPr="006730C5">
              <w:rPr>
                <w:rFonts w:eastAsiaTheme="minorEastAsia"/>
              </w:rPr>
              <w:t>What is the budget for the project?</w:t>
            </w:r>
          </w:p>
          <w:p w:rsidR="00121D06" w:rsidRPr="006730C5" w:rsidRDefault="002040BF" w:rsidP="002040BF">
            <w:pPr>
              <w:numPr>
                <w:ilvl w:val="0"/>
                <w:numId w:val="5"/>
              </w:numPr>
              <w:spacing w:after="120" w:line="240" w:lineRule="auto"/>
              <w:ind w:left="346"/>
              <w:rPr>
                <w:rFonts w:eastAsiaTheme="minorEastAsia"/>
              </w:rPr>
            </w:pPr>
            <w:r w:rsidRPr="006730C5">
              <w:rPr>
                <w:rFonts w:eastAsiaTheme="minorEastAsia"/>
              </w:rPr>
              <w:t xml:space="preserve">What is the </w:t>
            </w:r>
            <w:r w:rsidR="00121D06" w:rsidRPr="006730C5">
              <w:rPr>
                <w:rFonts w:eastAsiaTheme="minorEastAsia"/>
              </w:rPr>
              <w:t xml:space="preserve">timeframe for the </w:t>
            </w:r>
            <w:r w:rsidRPr="006730C5">
              <w:rPr>
                <w:rFonts w:eastAsiaTheme="minorEastAsia"/>
              </w:rPr>
              <w:t>project</w:t>
            </w:r>
            <w:r w:rsidR="00121D06" w:rsidRPr="006730C5">
              <w:rPr>
                <w:rFonts w:eastAsiaTheme="minorEastAsia"/>
              </w:rPr>
              <w:t>?</w:t>
            </w:r>
          </w:p>
          <w:p w:rsidR="00C76960" w:rsidRPr="006730C5" w:rsidRDefault="00C76960" w:rsidP="002040BF">
            <w:pPr>
              <w:numPr>
                <w:ilvl w:val="0"/>
                <w:numId w:val="5"/>
              </w:numPr>
              <w:spacing w:after="120" w:line="240" w:lineRule="auto"/>
              <w:ind w:left="346"/>
              <w:rPr>
                <w:rFonts w:eastAsiaTheme="minorEastAsia"/>
              </w:rPr>
            </w:pPr>
            <w:r w:rsidRPr="006730C5">
              <w:rPr>
                <w:rFonts w:eastAsiaTheme="minorEastAsia"/>
              </w:rPr>
              <w:t>What are the available resources for the project?</w:t>
            </w:r>
          </w:p>
          <w:p w:rsidR="00B74BCC" w:rsidRPr="006730C5" w:rsidRDefault="00B74BCC" w:rsidP="002040BF">
            <w:pPr>
              <w:numPr>
                <w:ilvl w:val="0"/>
                <w:numId w:val="5"/>
              </w:numPr>
              <w:spacing w:after="120" w:line="240" w:lineRule="auto"/>
              <w:ind w:left="346"/>
              <w:rPr>
                <w:rFonts w:eastAsiaTheme="minorEastAsia"/>
              </w:rPr>
            </w:pPr>
            <w:r w:rsidRPr="006730C5">
              <w:rPr>
                <w:rFonts w:eastAsiaTheme="minorEastAsia"/>
              </w:rPr>
              <w:t>Are there any other SOA-related projects active or planned?</w:t>
            </w:r>
          </w:p>
          <w:p w:rsidR="00B74BCC" w:rsidRPr="006730C5" w:rsidRDefault="00B74BCC" w:rsidP="002040BF">
            <w:pPr>
              <w:numPr>
                <w:ilvl w:val="0"/>
                <w:numId w:val="5"/>
              </w:numPr>
              <w:spacing w:after="120" w:line="240" w:lineRule="auto"/>
              <w:ind w:left="346"/>
              <w:rPr>
                <w:rFonts w:eastAsiaTheme="minorEastAsia"/>
              </w:rPr>
            </w:pPr>
            <w:r w:rsidRPr="006730C5">
              <w:rPr>
                <w:rFonts w:eastAsiaTheme="minorEastAsia"/>
              </w:rPr>
              <w:t>What is the timeframe for these?</w:t>
            </w:r>
          </w:p>
        </w:tc>
      </w:tr>
      <w:tr w:rsidR="004F3D71" w:rsidRPr="006730C5" w:rsidTr="006730C5">
        <w:trPr>
          <w:cantSplit/>
        </w:trPr>
        <w:tc>
          <w:tcPr>
            <w:tcW w:w="1367" w:type="dxa"/>
          </w:tcPr>
          <w:p w:rsidR="004F3D71" w:rsidRPr="006730C5" w:rsidRDefault="004F3D71" w:rsidP="006730C5">
            <w:pPr>
              <w:jc w:val="left"/>
              <w:rPr>
                <w:rFonts w:eastAsiaTheme="minorEastAsia"/>
              </w:rPr>
            </w:pPr>
            <w:r w:rsidRPr="006730C5">
              <w:rPr>
                <w:rFonts w:eastAsiaTheme="minorEastAsia"/>
              </w:rPr>
              <w:t>Main Elements of the SOA Environment</w:t>
            </w:r>
          </w:p>
        </w:tc>
        <w:tc>
          <w:tcPr>
            <w:tcW w:w="6920" w:type="dxa"/>
            <w:gridSpan w:val="2"/>
          </w:tcPr>
          <w:p w:rsidR="004F3D71" w:rsidRPr="006730C5" w:rsidRDefault="004F3D71" w:rsidP="00F80160">
            <w:pPr>
              <w:numPr>
                <w:ilvl w:val="0"/>
                <w:numId w:val="5"/>
              </w:numPr>
              <w:spacing w:after="120" w:line="240" w:lineRule="auto"/>
              <w:ind w:left="346"/>
              <w:rPr>
                <w:rFonts w:eastAsiaTheme="minorEastAsia"/>
              </w:rPr>
            </w:pPr>
            <w:r w:rsidRPr="006730C5">
              <w:rPr>
                <w:rFonts w:eastAsiaTheme="minorEastAsia"/>
              </w:rPr>
              <w:t xml:space="preserve">What are the technology components of </w:t>
            </w:r>
            <w:r w:rsidR="006730C5" w:rsidRPr="006730C5">
              <w:rPr>
                <w:rFonts w:eastAsiaTheme="minorEastAsia"/>
              </w:rPr>
              <w:t>the SOA</w:t>
            </w:r>
            <w:r w:rsidRPr="006730C5">
              <w:rPr>
                <w:rFonts w:eastAsiaTheme="minorEastAsia"/>
              </w:rPr>
              <w:t xml:space="preserve"> environment</w:t>
            </w:r>
            <w:r w:rsidR="00C76960" w:rsidRPr="006730C5">
              <w:rPr>
                <w:rFonts w:eastAsiaTheme="minorEastAsia"/>
              </w:rPr>
              <w:t xml:space="preserve">, </w:t>
            </w:r>
            <w:r w:rsidR="006730C5" w:rsidRPr="006730C5">
              <w:rPr>
                <w:rFonts w:eastAsiaTheme="minorEastAsia"/>
              </w:rPr>
              <w:t>e.g.</w:t>
            </w:r>
            <w:r w:rsidR="00C76960" w:rsidRPr="006730C5">
              <w:rPr>
                <w:rFonts w:eastAsiaTheme="minorEastAsia"/>
              </w:rPr>
              <w:t xml:space="preserve"> bus, registry, orchestration engine, security provider</w:t>
            </w:r>
            <w:r w:rsidRPr="006730C5">
              <w:rPr>
                <w:rFonts w:eastAsiaTheme="minorEastAsia"/>
              </w:rPr>
              <w:t>?</w:t>
            </w:r>
          </w:p>
          <w:p w:rsidR="004F3D71" w:rsidRPr="006730C5" w:rsidRDefault="004F3D71" w:rsidP="00F80160">
            <w:pPr>
              <w:numPr>
                <w:ilvl w:val="0"/>
                <w:numId w:val="5"/>
              </w:numPr>
              <w:spacing w:after="120" w:line="240" w:lineRule="auto"/>
              <w:ind w:left="346"/>
              <w:rPr>
                <w:rFonts w:eastAsiaTheme="minorEastAsia"/>
              </w:rPr>
            </w:pPr>
            <w:r w:rsidRPr="006730C5">
              <w:rPr>
                <w:rFonts w:eastAsiaTheme="minorEastAsia"/>
              </w:rPr>
              <w:t>What is the development and operational support structure?</w:t>
            </w:r>
          </w:p>
          <w:p w:rsidR="004F3D71" w:rsidRPr="006730C5" w:rsidRDefault="004F3D71" w:rsidP="00F80160">
            <w:pPr>
              <w:numPr>
                <w:ilvl w:val="0"/>
                <w:numId w:val="5"/>
              </w:numPr>
              <w:spacing w:after="120" w:line="240" w:lineRule="auto"/>
              <w:ind w:left="346"/>
              <w:rPr>
                <w:rFonts w:eastAsiaTheme="minorEastAsia"/>
              </w:rPr>
            </w:pPr>
            <w:r w:rsidRPr="006730C5">
              <w:rPr>
                <w:rFonts w:eastAsiaTheme="minorEastAsia"/>
              </w:rPr>
              <w:t>What community support is available?</w:t>
            </w:r>
          </w:p>
        </w:tc>
      </w:tr>
    </w:tbl>
    <w:p w:rsidR="00E01F89" w:rsidRPr="006730C5" w:rsidRDefault="00EA79B8" w:rsidP="00EA79B8">
      <w:pPr>
        <w:pStyle w:val="Heading1"/>
      </w:pPr>
      <w:r w:rsidRPr="006730C5">
        <w:t>Next Steps</w:t>
      </w:r>
      <w:r w:rsidR="007912E4" w:rsidRPr="006730C5">
        <w:t xml:space="preserve">: Understand </w:t>
      </w:r>
      <w:r w:rsidR="006730C5" w:rsidRPr="006730C5">
        <w:t>SOA Environment</w:t>
      </w:r>
      <w:r w:rsidR="007912E4" w:rsidRPr="006730C5">
        <w:t xml:space="preserve"> Capabilities</w:t>
      </w:r>
    </w:p>
    <w:p w:rsidR="00EA79B8" w:rsidRPr="006730C5" w:rsidRDefault="00EA79B8" w:rsidP="00EA79B8">
      <w:r w:rsidRPr="006730C5">
        <w:t>The goal of the following activities is to gather detailed information</w:t>
      </w:r>
      <w:r w:rsidR="007912E4" w:rsidRPr="006730C5">
        <w:t xml:space="preserve"> about the SOA environment</w:t>
      </w:r>
      <w:r w:rsidR="00D31C60" w:rsidRPr="006730C5">
        <w:t>, as well as any requirements and implications</w:t>
      </w:r>
      <w:r w:rsidR="007912E4" w:rsidRPr="006730C5">
        <w:t>. Each activity will have an introduction</w:t>
      </w:r>
      <w:r w:rsidR="00D53538" w:rsidRPr="006730C5">
        <w:t xml:space="preserve"> </w:t>
      </w:r>
      <w:r w:rsidR="007912E4" w:rsidRPr="006730C5">
        <w:t>that is included in the workshop presentation (SMART-ENV Workshop 1)</w:t>
      </w:r>
      <w:r w:rsidR="00E87107" w:rsidRPr="006730C5">
        <w:t xml:space="preserve">. This introduction contains a description of the specific capability area plus a summary of </w:t>
      </w:r>
      <w:r w:rsidR="006730C5" w:rsidRPr="006730C5">
        <w:t>the understanding</w:t>
      </w:r>
      <w:r w:rsidR="00E87107" w:rsidRPr="006730C5">
        <w:t xml:space="preserve"> of the capabilities offered by the SOA environment in that area. </w:t>
      </w:r>
    </w:p>
    <w:p w:rsidR="006730C5" w:rsidRPr="006730C5" w:rsidRDefault="006730C5" w:rsidP="00EA79B8"/>
    <w:p w:rsidR="006730C5" w:rsidRPr="006730C5" w:rsidRDefault="006730C5" w:rsidP="00EA79B8"/>
    <w:p w:rsidR="007A6FA9" w:rsidRPr="006730C5" w:rsidRDefault="001663D0" w:rsidP="00AB248B">
      <w:pPr>
        <w:pStyle w:val="Heading1"/>
      </w:pPr>
      <w:r w:rsidRPr="006730C5">
        <w:t>Understand Service Invocation Capabilities</w:t>
      </w:r>
    </w:p>
    <w:p w:rsidR="001663D0" w:rsidRPr="006730C5" w:rsidRDefault="006730C5" w:rsidP="00AB248B">
      <w:r w:rsidRPr="006730C5">
        <w:t>The</w:t>
      </w:r>
      <w:r w:rsidR="001663D0" w:rsidRPr="006730C5">
        <w:t xml:space="preserve"> goal of this activity is to understand the service invocation capabilities offered by t</w:t>
      </w:r>
      <w:r w:rsidR="001A064B" w:rsidRPr="006730C5">
        <w:t>he SOA environment, usually gro</w:t>
      </w:r>
      <w:r w:rsidR="001663D0" w:rsidRPr="006730C5">
        <w:t>u</w:t>
      </w:r>
      <w:r w:rsidR="001A064B" w:rsidRPr="006730C5">
        <w:t>p</w:t>
      </w:r>
      <w:r w:rsidR="001663D0" w:rsidRPr="006730C5">
        <w:t>ed into synchronous and asynchronous mechanisms</w:t>
      </w:r>
      <w:r w:rsidR="001A064B" w:rsidRPr="006730C5">
        <w:t>. The organization is questioned on requirements for specific service invocation capabilities as well as the implications of the specific service invocation capabilities offered by the SOA environment.</w:t>
      </w:r>
    </w:p>
    <w:p w:rsidR="00236967" w:rsidRPr="006730C5" w:rsidRDefault="00236967" w:rsidP="00AB248B">
      <w:r w:rsidRPr="006730C5">
        <w:t xml:space="preserve">The list of artifacts created and updated in this step </w:t>
      </w:r>
      <w:r w:rsidR="006D61D6" w:rsidRPr="006730C5">
        <w:t>is</w:t>
      </w:r>
      <w:r w:rsidRPr="006730C5">
        <w:t>:</w:t>
      </w:r>
    </w:p>
    <w:p w:rsidR="00236967" w:rsidRPr="006730C5" w:rsidRDefault="00036986" w:rsidP="00F80160">
      <w:pPr>
        <w:numPr>
          <w:ilvl w:val="0"/>
          <w:numId w:val="16"/>
        </w:numPr>
      </w:pPr>
      <w:r w:rsidRPr="006730C5">
        <w:rPr>
          <w:b/>
        </w:rPr>
        <w:t>Stakeholder List</w:t>
      </w:r>
      <w:r w:rsidR="001A064B" w:rsidRPr="006730C5">
        <w:rPr>
          <w:b/>
        </w:rPr>
        <w:t xml:space="preserve"> </w:t>
      </w:r>
      <w:r w:rsidR="001A064B" w:rsidRPr="006730C5">
        <w:rPr>
          <w:i w:val="0"/>
        </w:rPr>
        <w:t xml:space="preserve">and </w:t>
      </w:r>
      <w:r w:rsidR="001A064B" w:rsidRPr="006730C5">
        <w:rPr>
          <w:b/>
        </w:rPr>
        <w:t xml:space="preserve">Notional SOA Environment Architecture </w:t>
      </w:r>
      <w:r w:rsidRPr="006730C5">
        <w:t>are updated as needed.</w:t>
      </w:r>
    </w:p>
    <w:p w:rsidR="00236967" w:rsidRPr="006730C5" w:rsidRDefault="001A064B" w:rsidP="00F80160">
      <w:pPr>
        <w:numPr>
          <w:ilvl w:val="0"/>
          <w:numId w:val="16"/>
        </w:numPr>
      </w:pPr>
      <w:r w:rsidRPr="006730C5">
        <w:t xml:space="preserve">Service Invocation capabilities </w:t>
      </w:r>
      <w:r w:rsidR="002F75FA" w:rsidRPr="006730C5">
        <w:t>and</w:t>
      </w:r>
      <w:r w:rsidRPr="006730C5">
        <w:t xml:space="preserve"> related requirements and implications are captured in the</w:t>
      </w:r>
      <w:r w:rsidR="00236967" w:rsidRPr="006730C5">
        <w:t xml:space="preserve"> </w:t>
      </w:r>
      <w:r w:rsidR="00236967" w:rsidRPr="006730C5">
        <w:rPr>
          <w:b/>
        </w:rPr>
        <w:t>S</w:t>
      </w:r>
      <w:r w:rsidRPr="006730C5">
        <w:rPr>
          <w:b/>
        </w:rPr>
        <w:t>ummary of SOA Environment Capabilities</w:t>
      </w:r>
      <w:r w:rsidR="000B2773" w:rsidRPr="006730C5">
        <w:t>.</w:t>
      </w:r>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473"/>
        <w:gridCol w:w="6814"/>
      </w:tblGrid>
      <w:tr w:rsidR="00B73D1F" w:rsidRPr="006730C5" w:rsidTr="004158A3">
        <w:trPr>
          <w:cantSplit/>
        </w:trPr>
        <w:tc>
          <w:tcPr>
            <w:tcW w:w="1473" w:type="dxa"/>
            <w:shd w:val="clear" w:color="auto" w:fill="F2DBDB" w:themeFill="accent2" w:themeFillTint="33"/>
          </w:tcPr>
          <w:p w:rsidR="00B73D1F" w:rsidRPr="006730C5" w:rsidRDefault="00B73D1F"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Topic</w:t>
            </w:r>
          </w:p>
        </w:tc>
        <w:tc>
          <w:tcPr>
            <w:tcW w:w="6814" w:type="dxa"/>
            <w:shd w:val="clear" w:color="auto" w:fill="F2DBDB" w:themeFill="accent2" w:themeFillTint="33"/>
          </w:tcPr>
          <w:p w:rsidR="00B73D1F" w:rsidRPr="006730C5" w:rsidRDefault="00B73D1F"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B73D1F" w:rsidRPr="006730C5" w:rsidTr="004158A3">
        <w:trPr>
          <w:cantSplit/>
        </w:trPr>
        <w:tc>
          <w:tcPr>
            <w:tcW w:w="1473" w:type="dxa"/>
          </w:tcPr>
          <w:p w:rsidR="00B73D1F" w:rsidRPr="006730C5" w:rsidRDefault="00B73D1F" w:rsidP="007368A2">
            <w:pPr>
              <w:rPr>
                <w:rFonts w:eastAsiaTheme="minorEastAsia"/>
              </w:rPr>
            </w:pPr>
            <w:r w:rsidRPr="006730C5">
              <w:rPr>
                <w:rFonts w:eastAsiaTheme="minorEastAsia"/>
              </w:rPr>
              <w:t>Transport Protocols</w:t>
            </w:r>
          </w:p>
        </w:tc>
        <w:tc>
          <w:tcPr>
            <w:tcW w:w="6814" w:type="dxa"/>
          </w:tcPr>
          <w:p w:rsidR="00B73D1F" w:rsidRPr="006730C5" w:rsidRDefault="00B73D1F" w:rsidP="007368A2">
            <w:pPr>
              <w:numPr>
                <w:ilvl w:val="0"/>
                <w:numId w:val="17"/>
              </w:numPr>
              <w:spacing w:after="120" w:line="240" w:lineRule="auto"/>
              <w:ind w:left="346"/>
              <w:rPr>
                <w:rFonts w:eastAsiaTheme="minorEastAsia"/>
              </w:rPr>
            </w:pPr>
            <w:r w:rsidRPr="006730C5">
              <w:rPr>
                <w:rFonts w:eastAsiaTheme="minorEastAsia"/>
              </w:rPr>
              <w:t>What synchronous transport protocols are supported by the SOA environment?</w:t>
            </w:r>
          </w:p>
          <w:p w:rsidR="00B94917" w:rsidRPr="006730C5" w:rsidRDefault="00B73D1F" w:rsidP="00B94917">
            <w:pPr>
              <w:numPr>
                <w:ilvl w:val="0"/>
                <w:numId w:val="17"/>
              </w:numPr>
              <w:spacing w:after="120" w:line="240" w:lineRule="auto"/>
              <w:ind w:left="346"/>
              <w:rPr>
                <w:rFonts w:eastAsiaTheme="minorEastAsia"/>
              </w:rPr>
            </w:pPr>
            <w:r w:rsidRPr="006730C5">
              <w:rPr>
                <w:rFonts w:eastAsiaTheme="minorEastAsia"/>
              </w:rPr>
              <w:t>What asynchronous protocols are supported by the SOA environment?</w:t>
            </w:r>
          </w:p>
        </w:tc>
      </w:tr>
      <w:tr w:rsidR="00B94917" w:rsidRPr="006730C5" w:rsidTr="004158A3">
        <w:trPr>
          <w:cantSplit/>
        </w:trPr>
        <w:tc>
          <w:tcPr>
            <w:tcW w:w="1473" w:type="dxa"/>
          </w:tcPr>
          <w:p w:rsidR="00B94917" w:rsidRPr="006730C5" w:rsidRDefault="00B94917" w:rsidP="007368A2">
            <w:pPr>
              <w:rPr>
                <w:rFonts w:eastAsiaTheme="minorEastAsia"/>
              </w:rPr>
            </w:pPr>
            <w:r>
              <w:rPr>
                <w:rFonts w:eastAsiaTheme="minorEastAsia"/>
              </w:rPr>
              <w:t>Asynchronous Messaging</w:t>
            </w:r>
          </w:p>
        </w:tc>
        <w:tc>
          <w:tcPr>
            <w:tcW w:w="6814" w:type="dxa"/>
          </w:tcPr>
          <w:p w:rsidR="00B94917" w:rsidRDefault="00B94917" w:rsidP="00B73D1F">
            <w:pPr>
              <w:numPr>
                <w:ilvl w:val="0"/>
                <w:numId w:val="17"/>
              </w:numPr>
              <w:spacing w:after="120" w:line="240" w:lineRule="auto"/>
              <w:ind w:left="346"/>
              <w:rPr>
                <w:rFonts w:eastAsiaTheme="minorEastAsia"/>
              </w:rPr>
            </w:pPr>
            <w:r>
              <w:rPr>
                <w:rFonts w:eastAsiaTheme="minorEastAsia"/>
              </w:rPr>
              <w:t>What is the life cycle of a message?</w:t>
            </w:r>
          </w:p>
          <w:p w:rsidR="00B94917" w:rsidRDefault="00B94917" w:rsidP="00B73D1F">
            <w:pPr>
              <w:numPr>
                <w:ilvl w:val="0"/>
                <w:numId w:val="17"/>
              </w:numPr>
              <w:spacing w:after="120" w:line="240" w:lineRule="auto"/>
              <w:ind w:left="346"/>
              <w:rPr>
                <w:rFonts w:eastAsiaTheme="minorEastAsia"/>
              </w:rPr>
            </w:pPr>
            <w:r>
              <w:rPr>
                <w:rFonts w:eastAsiaTheme="minorEastAsia"/>
              </w:rPr>
              <w:t>How are message queues handled?</w:t>
            </w:r>
          </w:p>
          <w:p w:rsidR="00B94917" w:rsidRPr="006730C5" w:rsidRDefault="00B94917" w:rsidP="00B94917">
            <w:pPr>
              <w:numPr>
                <w:ilvl w:val="0"/>
                <w:numId w:val="17"/>
              </w:numPr>
              <w:spacing w:after="120" w:line="240" w:lineRule="auto"/>
              <w:ind w:left="346"/>
              <w:rPr>
                <w:rFonts w:eastAsiaTheme="minorEastAsia"/>
              </w:rPr>
            </w:pPr>
            <w:r>
              <w:rPr>
                <w:rFonts w:eastAsiaTheme="minorEastAsia"/>
              </w:rPr>
              <w:t>How are requests correlated to responses?</w:t>
            </w:r>
          </w:p>
        </w:tc>
      </w:tr>
      <w:tr w:rsidR="00B73D1F" w:rsidRPr="006730C5" w:rsidTr="004158A3">
        <w:trPr>
          <w:cantSplit/>
        </w:trPr>
        <w:tc>
          <w:tcPr>
            <w:tcW w:w="1473" w:type="dxa"/>
          </w:tcPr>
          <w:p w:rsidR="00B73D1F" w:rsidRPr="006730C5" w:rsidRDefault="00B73D1F" w:rsidP="007368A2">
            <w:pPr>
              <w:rPr>
                <w:rFonts w:eastAsiaTheme="minorEastAsia"/>
              </w:rPr>
            </w:pPr>
            <w:r w:rsidRPr="006730C5">
              <w:rPr>
                <w:rFonts w:eastAsiaTheme="minorEastAsia"/>
              </w:rPr>
              <w:t>Requirements</w:t>
            </w:r>
          </w:p>
        </w:tc>
        <w:tc>
          <w:tcPr>
            <w:tcW w:w="6814" w:type="dxa"/>
          </w:tcPr>
          <w:p w:rsidR="00B73D1F" w:rsidRPr="006730C5" w:rsidRDefault="00B73D1F" w:rsidP="00B73D1F">
            <w:pPr>
              <w:numPr>
                <w:ilvl w:val="0"/>
                <w:numId w:val="17"/>
              </w:numPr>
              <w:spacing w:after="120" w:line="240" w:lineRule="auto"/>
              <w:ind w:left="346"/>
              <w:rPr>
                <w:rFonts w:eastAsiaTheme="minorEastAsia"/>
              </w:rPr>
            </w:pPr>
            <w:r w:rsidRPr="006730C5">
              <w:rPr>
                <w:rFonts w:eastAsiaTheme="minorEastAsia"/>
              </w:rPr>
              <w:t>Will services be a part of long-running business processes such that asynchronous invocation mechanisms would be required?</w:t>
            </w:r>
          </w:p>
          <w:p w:rsidR="00B73D1F" w:rsidRPr="006730C5" w:rsidRDefault="00B73D1F" w:rsidP="00B73D1F">
            <w:pPr>
              <w:numPr>
                <w:ilvl w:val="0"/>
                <w:numId w:val="17"/>
              </w:numPr>
              <w:spacing w:after="120" w:line="240" w:lineRule="auto"/>
              <w:ind w:left="346"/>
              <w:rPr>
                <w:rFonts w:eastAsiaTheme="minorEastAsia"/>
              </w:rPr>
            </w:pPr>
            <w:r w:rsidRPr="006730C5">
              <w:rPr>
                <w:rFonts w:eastAsiaTheme="minorEastAsia"/>
              </w:rPr>
              <w:t>Are there requirements for reliable messaging such that asynchronous invocation mechanisms would be required?</w:t>
            </w:r>
          </w:p>
        </w:tc>
      </w:tr>
      <w:tr w:rsidR="00B73D1F" w:rsidRPr="006730C5" w:rsidTr="004158A3">
        <w:trPr>
          <w:cantSplit/>
        </w:trPr>
        <w:tc>
          <w:tcPr>
            <w:tcW w:w="1473" w:type="dxa"/>
          </w:tcPr>
          <w:p w:rsidR="00B73D1F" w:rsidRPr="006730C5" w:rsidRDefault="00B73D1F" w:rsidP="007368A2">
            <w:pPr>
              <w:rPr>
                <w:rFonts w:eastAsiaTheme="minorEastAsia"/>
              </w:rPr>
            </w:pPr>
            <w:r w:rsidRPr="006730C5">
              <w:rPr>
                <w:rFonts w:eastAsiaTheme="minorEastAsia"/>
              </w:rPr>
              <w:t>Implications</w:t>
            </w:r>
          </w:p>
        </w:tc>
        <w:tc>
          <w:tcPr>
            <w:tcW w:w="6814" w:type="dxa"/>
          </w:tcPr>
          <w:p w:rsidR="00B94917" w:rsidRPr="006730C5" w:rsidRDefault="00AB3CA3" w:rsidP="00B94917">
            <w:pPr>
              <w:numPr>
                <w:ilvl w:val="0"/>
                <w:numId w:val="17"/>
              </w:numPr>
              <w:spacing w:after="120" w:line="240" w:lineRule="auto"/>
              <w:ind w:left="346"/>
              <w:rPr>
                <w:rFonts w:eastAsiaTheme="minorEastAsia"/>
              </w:rPr>
            </w:pPr>
            <w:r w:rsidRPr="006730C5">
              <w:rPr>
                <w:rFonts w:eastAsiaTheme="minorEastAsia"/>
              </w:rPr>
              <w:t xml:space="preserve">If asynchronous invocation is required, what are the requirements on service consumers, especially in the case of </w:t>
            </w:r>
            <w:r w:rsidR="006730C5" w:rsidRPr="006730C5">
              <w:rPr>
                <w:rFonts w:eastAsiaTheme="minorEastAsia"/>
              </w:rPr>
              <w:t>callback mechanisms</w:t>
            </w:r>
            <w:r w:rsidRPr="006730C5">
              <w:rPr>
                <w:rFonts w:eastAsiaTheme="minorEastAsia"/>
              </w:rPr>
              <w:t>?</w:t>
            </w:r>
          </w:p>
        </w:tc>
      </w:tr>
    </w:tbl>
    <w:p w:rsidR="00AB3CA3" w:rsidRPr="006730C5" w:rsidRDefault="00AB3CA3" w:rsidP="00AB3CA3">
      <w:pPr>
        <w:pStyle w:val="Heading1"/>
      </w:pPr>
      <w:r w:rsidRPr="006730C5">
        <w:t xml:space="preserve">Understand </w:t>
      </w:r>
      <w:r w:rsidR="008E6FCE" w:rsidRPr="006730C5">
        <w:t>Routing</w:t>
      </w:r>
      <w:r w:rsidRPr="006730C5">
        <w:t xml:space="preserve"> Capabilities</w:t>
      </w:r>
    </w:p>
    <w:p w:rsidR="00AB3CA3" w:rsidRPr="006730C5" w:rsidRDefault="006730C5" w:rsidP="00AB3CA3">
      <w:r w:rsidRPr="006730C5">
        <w:t>The</w:t>
      </w:r>
      <w:r w:rsidR="00AB3CA3" w:rsidRPr="006730C5">
        <w:t xml:space="preserve"> goal of this activity is to understand the </w:t>
      </w:r>
      <w:r w:rsidR="008E6FCE" w:rsidRPr="006730C5">
        <w:t>routing</w:t>
      </w:r>
      <w:r w:rsidR="00AB3CA3" w:rsidRPr="006730C5">
        <w:t xml:space="preserve"> capabilities offered by the SOA environment, usually </w:t>
      </w:r>
      <w:r w:rsidR="008E6FCE" w:rsidRPr="006730C5">
        <w:t>based on context, business rules, address or quality of service (QoS). The</w:t>
      </w:r>
      <w:r w:rsidR="00AB3CA3" w:rsidRPr="006730C5">
        <w:t xml:space="preserve"> organization is questioned on requirements for specific </w:t>
      </w:r>
      <w:r w:rsidR="002F75FA" w:rsidRPr="006730C5">
        <w:t>routing</w:t>
      </w:r>
      <w:r w:rsidR="00AB3CA3" w:rsidRPr="006730C5">
        <w:t xml:space="preserve"> capabilities as well as the implications of the specific </w:t>
      </w:r>
      <w:r w:rsidR="002F75FA" w:rsidRPr="006730C5">
        <w:t>routing</w:t>
      </w:r>
      <w:r w:rsidR="00AB3CA3" w:rsidRPr="006730C5">
        <w:t xml:space="preserve"> capabilities offered by the SOA environment.</w:t>
      </w:r>
    </w:p>
    <w:p w:rsidR="00AB3CA3" w:rsidRPr="006730C5" w:rsidRDefault="00AB3CA3" w:rsidP="00AB3CA3">
      <w:r w:rsidRPr="006730C5">
        <w:t>The list of artifacts created and updated in this step is:</w:t>
      </w:r>
    </w:p>
    <w:p w:rsidR="00AB3CA3" w:rsidRPr="006730C5" w:rsidRDefault="00AB3CA3" w:rsidP="00AB3CA3">
      <w:pPr>
        <w:numPr>
          <w:ilvl w:val="0"/>
          <w:numId w:val="16"/>
        </w:numPr>
      </w:pPr>
      <w:r w:rsidRPr="006730C5">
        <w:rPr>
          <w:b/>
        </w:rPr>
        <w:t xml:space="preserve">Stakeholder List </w:t>
      </w:r>
      <w:r w:rsidRPr="006730C5">
        <w:rPr>
          <w:i w:val="0"/>
        </w:rPr>
        <w:t xml:space="preserve">and </w:t>
      </w:r>
      <w:r w:rsidRPr="006730C5">
        <w:rPr>
          <w:b/>
        </w:rPr>
        <w:t xml:space="preserve">Notional SOA Environment Architecture </w:t>
      </w:r>
      <w:r w:rsidRPr="006730C5">
        <w:t>are updated as needed.</w:t>
      </w:r>
    </w:p>
    <w:p w:rsidR="00AB3CA3" w:rsidRPr="006730C5" w:rsidRDefault="00AB3CA3" w:rsidP="00AB3CA3">
      <w:pPr>
        <w:numPr>
          <w:ilvl w:val="0"/>
          <w:numId w:val="16"/>
        </w:numPr>
      </w:pPr>
      <w:r w:rsidRPr="006730C5">
        <w:t>Service Invocat</w:t>
      </w:r>
      <w:r w:rsidR="002F75FA" w:rsidRPr="006730C5">
        <w:t>ion capabilities and</w:t>
      </w:r>
      <w:r w:rsidRPr="006730C5">
        <w:t xml:space="preserve"> related requirements and implications are captured in the </w:t>
      </w:r>
      <w:r w:rsidRPr="006730C5">
        <w:rPr>
          <w:b/>
        </w:rPr>
        <w:t>Summary of SOA Environment Capabilities</w:t>
      </w:r>
      <w:r w:rsidRPr="006730C5">
        <w:t>.</w:t>
      </w:r>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357"/>
        <w:gridCol w:w="6930"/>
      </w:tblGrid>
      <w:tr w:rsidR="00AB3CA3" w:rsidRPr="006730C5" w:rsidTr="009E7283">
        <w:trPr>
          <w:cantSplit/>
        </w:trPr>
        <w:tc>
          <w:tcPr>
            <w:tcW w:w="1357" w:type="dxa"/>
            <w:shd w:val="clear" w:color="auto" w:fill="F2DBDB" w:themeFill="accent2" w:themeFillTint="33"/>
          </w:tcPr>
          <w:p w:rsidR="00AB3CA3" w:rsidRPr="006730C5" w:rsidRDefault="00AB3CA3"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Topic</w:t>
            </w:r>
          </w:p>
        </w:tc>
        <w:tc>
          <w:tcPr>
            <w:tcW w:w="6930" w:type="dxa"/>
            <w:shd w:val="clear" w:color="auto" w:fill="F2DBDB" w:themeFill="accent2" w:themeFillTint="33"/>
          </w:tcPr>
          <w:p w:rsidR="00AB3CA3" w:rsidRPr="006730C5" w:rsidRDefault="00AB3CA3"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AB3CA3" w:rsidRPr="006730C5" w:rsidTr="009E7283">
        <w:trPr>
          <w:cantSplit/>
        </w:trPr>
        <w:tc>
          <w:tcPr>
            <w:tcW w:w="1357" w:type="dxa"/>
          </w:tcPr>
          <w:p w:rsidR="00AB3CA3" w:rsidRPr="006730C5" w:rsidRDefault="002F75FA" w:rsidP="007368A2">
            <w:pPr>
              <w:rPr>
                <w:rFonts w:eastAsiaTheme="minorEastAsia"/>
              </w:rPr>
            </w:pPr>
            <w:r w:rsidRPr="006730C5">
              <w:rPr>
                <w:rFonts w:eastAsiaTheme="minorEastAsia"/>
              </w:rPr>
              <w:t>Content-Based Routing</w:t>
            </w:r>
          </w:p>
        </w:tc>
        <w:tc>
          <w:tcPr>
            <w:tcW w:w="6930" w:type="dxa"/>
          </w:tcPr>
          <w:p w:rsidR="00FB34C3" w:rsidRPr="006730C5" w:rsidRDefault="00FB34C3" w:rsidP="00FB34C3">
            <w:pPr>
              <w:numPr>
                <w:ilvl w:val="0"/>
                <w:numId w:val="17"/>
              </w:numPr>
              <w:spacing w:after="120" w:line="240" w:lineRule="auto"/>
              <w:ind w:left="346"/>
              <w:rPr>
                <w:rFonts w:eastAsiaTheme="minorEastAsia"/>
              </w:rPr>
            </w:pPr>
            <w:r w:rsidRPr="006730C5">
              <w:rPr>
                <w:rFonts w:eastAsiaTheme="minorEastAsia"/>
              </w:rPr>
              <w:t>Does the SOA environment have support for content-based routing?</w:t>
            </w:r>
          </w:p>
          <w:p w:rsidR="00AB3CA3" w:rsidRPr="006730C5" w:rsidRDefault="00B17C12" w:rsidP="007368A2">
            <w:pPr>
              <w:numPr>
                <w:ilvl w:val="0"/>
                <w:numId w:val="17"/>
              </w:numPr>
              <w:spacing w:after="120" w:line="240" w:lineRule="auto"/>
              <w:ind w:left="346"/>
              <w:rPr>
                <w:rFonts w:eastAsiaTheme="minorEastAsia"/>
              </w:rPr>
            </w:pPr>
            <w:r w:rsidRPr="006730C5">
              <w:rPr>
                <w:rFonts w:eastAsiaTheme="minorEastAsia"/>
              </w:rPr>
              <w:t xml:space="preserve">Is there a requirement to support different versions of a service based on message content, such as the value of input parameter </w:t>
            </w:r>
            <w:r w:rsidR="006730C5" w:rsidRPr="006730C5">
              <w:rPr>
                <w:rFonts w:eastAsiaTheme="minorEastAsia"/>
              </w:rPr>
              <w:t>or language</w:t>
            </w:r>
            <w:r w:rsidRPr="006730C5">
              <w:rPr>
                <w:rFonts w:eastAsiaTheme="minorEastAsia"/>
              </w:rPr>
              <w:t>?</w:t>
            </w:r>
          </w:p>
          <w:p w:rsidR="00B17C12" w:rsidRPr="006730C5" w:rsidRDefault="00B17C12" w:rsidP="00B17C12">
            <w:pPr>
              <w:numPr>
                <w:ilvl w:val="0"/>
                <w:numId w:val="17"/>
              </w:numPr>
              <w:spacing w:after="120" w:line="240" w:lineRule="auto"/>
              <w:ind w:left="346"/>
              <w:rPr>
                <w:rFonts w:eastAsiaTheme="minorEastAsia"/>
              </w:rPr>
            </w:pPr>
            <w:r w:rsidRPr="006730C5">
              <w:rPr>
                <w:rFonts w:eastAsiaTheme="minorEastAsia"/>
              </w:rPr>
              <w:t>Is there a requirement to invoke different error handlers based on message content?</w:t>
            </w:r>
          </w:p>
        </w:tc>
      </w:tr>
      <w:tr w:rsidR="002F75FA" w:rsidRPr="006730C5" w:rsidTr="009E7283">
        <w:trPr>
          <w:cantSplit/>
        </w:trPr>
        <w:tc>
          <w:tcPr>
            <w:tcW w:w="1357" w:type="dxa"/>
          </w:tcPr>
          <w:p w:rsidR="002F75FA" w:rsidRPr="006730C5" w:rsidRDefault="002F75FA" w:rsidP="007368A2">
            <w:pPr>
              <w:rPr>
                <w:rFonts w:eastAsiaTheme="minorEastAsia"/>
              </w:rPr>
            </w:pPr>
            <w:r w:rsidRPr="006730C5">
              <w:rPr>
                <w:rFonts w:eastAsiaTheme="minorEastAsia"/>
              </w:rPr>
              <w:t>Address-Based Routing</w:t>
            </w:r>
          </w:p>
        </w:tc>
        <w:tc>
          <w:tcPr>
            <w:tcW w:w="6930" w:type="dxa"/>
          </w:tcPr>
          <w:p w:rsidR="00FB34C3" w:rsidRPr="006730C5" w:rsidRDefault="00FB34C3" w:rsidP="00FB34C3">
            <w:pPr>
              <w:numPr>
                <w:ilvl w:val="0"/>
                <w:numId w:val="17"/>
              </w:numPr>
              <w:spacing w:after="120" w:line="240" w:lineRule="auto"/>
              <w:ind w:left="346"/>
              <w:rPr>
                <w:rFonts w:eastAsiaTheme="minorEastAsia"/>
              </w:rPr>
            </w:pPr>
            <w:r w:rsidRPr="006730C5">
              <w:rPr>
                <w:rFonts w:eastAsiaTheme="minorEastAsia"/>
              </w:rPr>
              <w:t>Does the SOA environment have support for address-based routing?</w:t>
            </w:r>
          </w:p>
          <w:p w:rsidR="002F75FA" w:rsidRPr="006730C5" w:rsidRDefault="00B17C12" w:rsidP="002F75FA">
            <w:pPr>
              <w:numPr>
                <w:ilvl w:val="0"/>
                <w:numId w:val="17"/>
              </w:numPr>
              <w:spacing w:after="120" w:line="240" w:lineRule="auto"/>
              <w:ind w:left="346"/>
              <w:rPr>
                <w:rFonts w:eastAsiaTheme="minorEastAsia"/>
              </w:rPr>
            </w:pPr>
            <w:r w:rsidRPr="006730C5">
              <w:rPr>
                <w:rFonts w:eastAsiaTheme="minorEastAsia"/>
              </w:rPr>
              <w:t>Is there a requirement to support different versions of a service based on the IP address of a service consumer?</w:t>
            </w:r>
          </w:p>
          <w:p w:rsidR="00B17C12" w:rsidRPr="006730C5" w:rsidRDefault="00B17C12" w:rsidP="002F75FA">
            <w:pPr>
              <w:numPr>
                <w:ilvl w:val="0"/>
                <w:numId w:val="17"/>
              </w:numPr>
              <w:spacing w:after="120" w:line="240" w:lineRule="auto"/>
              <w:ind w:left="346"/>
              <w:rPr>
                <w:rFonts w:eastAsiaTheme="minorEastAsia"/>
              </w:rPr>
            </w:pPr>
            <w:r w:rsidRPr="006730C5">
              <w:rPr>
                <w:rFonts w:eastAsiaTheme="minorEastAsia"/>
              </w:rPr>
              <w:t>Is there a requirement to redirect a message to a different server based on the IP address of a service consumer?</w:t>
            </w:r>
          </w:p>
        </w:tc>
      </w:tr>
      <w:tr w:rsidR="002F75FA" w:rsidRPr="006730C5" w:rsidTr="009E7283">
        <w:trPr>
          <w:cantSplit/>
        </w:trPr>
        <w:tc>
          <w:tcPr>
            <w:tcW w:w="1357" w:type="dxa"/>
          </w:tcPr>
          <w:p w:rsidR="002F75FA" w:rsidRPr="006730C5" w:rsidRDefault="002F75FA" w:rsidP="007368A2">
            <w:pPr>
              <w:rPr>
                <w:rFonts w:eastAsiaTheme="minorEastAsia"/>
              </w:rPr>
            </w:pPr>
            <w:r w:rsidRPr="006730C5">
              <w:rPr>
                <w:rFonts w:eastAsiaTheme="minorEastAsia"/>
              </w:rPr>
              <w:t>QoS-Based Routing</w:t>
            </w:r>
          </w:p>
        </w:tc>
        <w:tc>
          <w:tcPr>
            <w:tcW w:w="6930" w:type="dxa"/>
          </w:tcPr>
          <w:p w:rsidR="00FB34C3" w:rsidRPr="006730C5" w:rsidRDefault="00FB34C3" w:rsidP="00FB34C3">
            <w:pPr>
              <w:numPr>
                <w:ilvl w:val="0"/>
                <w:numId w:val="17"/>
              </w:numPr>
              <w:spacing w:after="120" w:line="240" w:lineRule="auto"/>
              <w:ind w:left="346"/>
              <w:rPr>
                <w:rFonts w:eastAsiaTheme="minorEastAsia"/>
              </w:rPr>
            </w:pPr>
            <w:r w:rsidRPr="006730C5">
              <w:rPr>
                <w:rFonts w:eastAsiaTheme="minorEastAsia"/>
              </w:rPr>
              <w:t>Does the SOA environment have support for QoS-based routing?</w:t>
            </w:r>
          </w:p>
          <w:p w:rsidR="00B17C12" w:rsidRPr="006730C5" w:rsidRDefault="00B17C12" w:rsidP="002F75FA">
            <w:pPr>
              <w:numPr>
                <w:ilvl w:val="0"/>
                <w:numId w:val="17"/>
              </w:numPr>
              <w:spacing w:after="120" w:line="240" w:lineRule="auto"/>
              <w:ind w:left="346"/>
              <w:rPr>
                <w:rFonts w:eastAsiaTheme="minorEastAsia"/>
              </w:rPr>
            </w:pPr>
            <w:r w:rsidRPr="006730C5">
              <w:rPr>
                <w:rFonts w:eastAsiaTheme="minorEastAsia"/>
              </w:rPr>
              <w:t>Will there be different service levels, possibly defined in SLAs, determined by service consumer characteristics and/or agreements?</w:t>
            </w:r>
          </w:p>
          <w:p w:rsidR="002F75FA" w:rsidRPr="006730C5" w:rsidRDefault="00B17C12" w:rsidP="002F75FA">
            <w:pPr>
              <w:numPr>
                <w:ilvl w:val="0"/>
                <w:numId w:val="17"/>
              </w:numPr>
              <w:spacing w:after="120" w:line="240" w:lineRule="auto"/>
              <w:ind w:left="346"/>
              <w:rPr>
                <w:rFonts w:eastAsiaTheme="minorEastAsia"/>
              </w:rPr>
            </w:pPr>
            <w:r w:rsidRPr="006730C5">
              <w:rPr>
                <w:rFonts w:eastAsiaTheme="minorEastAsia"/>
              </w:rPr>
              <w:t>Is there a concern related to system load that would require the use of a load balancer</w:t>
            </w:r>
            <w:r w:rsidR="00EC0FC1" w:rsidRPr="006730C5">
              <w:rPr>
                <w:rFonts w:eastAsiaTheme="minorEastAsia"/>
              </w:rPr>
              <w:t xml:space="preserve"> to balance requests between multiple instances of the same service</w:t>
            </w:r>
            <w:r w:rsidRPr="006730C5">
              <w:rPr>
                <w:rFonts w:eastAsiaTheme="minorEastAsia"/>
              </w:rPr>
              <w:t>?</w:t>
            </w:r>
          </w:p>
          <w:p w:rsidR="00B17C12" w:rsidRPr="006730C5" w:rsidRDefault="00B17C12" w:rsidP="002F75FA">
            <w:pPr>
              <w:numPr>
                <w:ilvl w:val="0"/>
                <w:numId w:val="17"/>
              </w:numPr>
              <w:spacing w:after="120" w:line="240" w:lineRule="auto"/>
              <w:ind w:left="346"/>
              <w:rPr>
                <w:rFonts w:eastAsiaTheme="minorEastAsia"/>
              </w:rPr>
            </w:pPr>
            <w:r w:rsidRPr="006730C5">
              <w:rPr>
                <w:rFonts w:eastAsiaTheme="minorEastAsia"/>
              </w:rPr>
              <w:t>Will services handle sensitive dat</w:t>
            </w:r>
            <w:r w:rsidR="00A61004" w:rsidRPr="006730C5">
              <w:rPr>
                <w:rFonts w:eastAsiaTheme="minorEastAsia"/>
              </w:rPr>
              <w:t>a of which only certain subsets should be exposed to certain service consumers?</w:t>
            </w:r>
          </w:p>
        </w:tc>
      </w:tr>
      <w:tr w:rsidR="002F75FA" w:rsidRPr="006730C5" w:rsidTr="009E7283">
        <w:trPr>
          <w:cantSplit/>
        </w:trPr>
        <w:tc>
          <w:tcPr>
            <w:tcW w:w="1357" w:type="dxa"/>
          </w:tcPr>
          <w:p w:rsidR="002F75FA" w:rsidRPr="006730C5" w:rsidRDefault="002F75FA" w:rsidP="007368A2">
            <w:pPr>
              <w:rPr>
                <w:rFonts w:eastAsiaTheme="minorEastAsia"/>
              </w:rPr>
            </w:pPr>
            <w:r w:rsidRPr="006730C5">
              <w:rPr>
                <w:rFonts w:eastAsiaTheme="minorEastAsia"/>
              </w:rPr>
              <w:t>Business-Rule-Based Routing</w:t>
            </w:r>
          </w:p>
        </w:tc>
        <w:tc>
          <w:tcPr>
            <w:tcW w:w="6930" w:type="dxa"/>
          </w:tcPr>
          <w:p w:rsidR="00FB34C3" w:rsidRPr="006730C5" w:rsidRDefault="00FB34C3" w:rsidP="00A61004">
            <w:pPr>
              <w:numPr>
                <w:ilvl w:val="0"/>
                <w:numId w:val="17"/>
              </w:numPr>
              <w:spacing w:after="120" w:line="240" w:lineRule="auto"/>
              <w:ind w:left="346"/>
              <w:rPr>
                <w:rFonts w:eastAsiaTheme="minorEastAsia"/>
              </w:rPr>
            </w:pPr>
            <w:r w:rsidRPr="006730C5">
              <w:rPr>
                <w:rFonts w:eastAsiaTheme="minorEastAsia"/>
              </w:rPr>
              <w:t>Does the SOA environment have support for business-rule based routing?</w:t>
            </w:r>
          </w:p>
          <w:p w:rsidR="002F75FA" w:rsidRPr="006730C5" w:rsidRDefault="00B17C12" w:rsidP="00A61004">
            <w:pPr>
              <w:numPr>
                <w:ilvl w:val="0"/>
                <w:numId w:val="17"/>
              </w:numPr>
              <w:spacing w:after="120" w:line="240" w:lineRule="auto"/>
              <w:ind w:left="346"/>
              <w:rPr>
                <w:rFonts w:eastAsiaTheme="minorEastAsia"/>
              </w:rPr>
            </w:pPr>
            <w:r w:rsidRPr="006730C5">
              <w:rPr>
                <w:rFonts w:eastAsiaTheme="minorEastAsia"/>
              </w:rPr>
              <w:t xml:space="preserve">Is there a requirement to </w:t>
            </w:r>
            <w:r w:rsidR="00A61004" w:rsidRPr="006730C5">
              <w:rPr>
                <w:rFonts w:eastAsiaTheme="minorEastAsia"/>
              </w:rPr>
              <w:t>determine service invocation based on rules fired by a business rule engine?</w:t>
            </w:r>
          </w:p>
          <w:p w:rsidR="00A61004" w:rsidRPr="006730C5" w:rsidRDefault="00A61004" w:rsidP="00A61004">
            <w:pPr>
              <w:numPr>
                <w:ilvl w:val="0"/>
                <w:numId w:val="17"/>
              </w:numPr>
              <w:spacing w:after="120" w:line="240" w:lineRule="auto"/>
              <w:ind w:left="346"/>
              <w:rPr>
                <w:rFonts w:eastAsiaTheme="minorEastAsia"/>
              </w:rPr>
            </w:pPr>
            <w:r w:rsidRPr="006730C5">
              <w:rPr>
                <w:rFonts w:eastAsiaTheme="minorEastAsia"/>
              </w:rPr>
              <w:t>What business rule engine is used in the SOA environment?</w:t>
            </w:r>
          </w:p>
          <w:p w:rsidR="00A61004" w:rsidRPr="006730C5" w:rsidRDefault="00A61004" w:rsidP="00A61004">
            <w:pPr>
              <w:numPr>
                <w:ilvl w:val="0"/>
                <w:numId w:val="17"/>
              </w:numPr>
              <w:spacing w:after="120" w:line="240" w:lineRule="auto"/>
              <w:ind w:left="346"/>
              <w:rPr>
                <w:rFonts w:eastAsiaTheme="minorEastAsia"/>
              </w:rPr>
            </w:pPr>
            <w:r w:rsidRPr="006730C5">
              <w:rPr>
                <w:rFonts w:eastAsiaTheme="minorEastAsia"/>
              </w:rPr>
              <w:t>What business rule language is used in the SOA environment?</w:t>
            </w:r>
          </w:p>
        </w:tc>
      </w:tr>
      <w:tr w:rsidR="00AB3CA3" w:rsidRPr="006730C5" w:rsidTr="009E7283">
        <w:trPr>
          <w:cantSplit/>
        </w:trPr>
        <w:tc>
          <w:tcPr>
            <w:tcW w:w="1357" w:type="dxa"/>
          </w:tcPr>
          <w:p w:rsidR="00AB3CA3" w:rsidRPr="006730C5" w:rsidRDefault="00AB3CA3" w:rsidP="007368A2">
            <w:pPr>
              <w:rPr>
                <w:rFonts w:eastAsiaTheme="minorEastAsia"/>
              </w:rPr>
            </w:pPr>
            <w:r w:rsidRPr="006730C5">
              <w:rPr>
                <w:rFonts w:eastAsiaTheme="minorEastAsia"/>
              </w:rPr>
              <w:t>Implications</w:t>
            </w:r>
          </w:p>
        </w:tc>
        <w:tc>
          <w:tcPr>
            <w:tcW w:w="6930" w:type="dxa"/>
          </w:tcPr>
          <w:p w:rsidR="00B17C12" w:rsidRPr="006730C5" w:rsidRDefault="002F75FA" w:rsidP="00B17C12">
            <w:pPr>
              <w:numPr>
                <w:ilvl w:val="0"/>
                <w:numId w:val="17"/>
              </w:numPr>
              <w:spacing w:after="120" w:line="240" w:lineRule="auto"/>
              <w:ind w:left="346"/>
              <w:rPr>
                <w:rFonts w:eastAsiaTheme="minorEastAsia"/>
              </w:rPr>
            </w:pPr>
            <w:r w:rsidRPr="006730C5">
              <w:rPr>
                <w:rFonts w:eastAsiaTheme="minorEastAsia"/>
              </w:rPr>
              <w:t>Routing mechanisms increase service response times. Is this a concern?</w:t>
            </w:r>
          </w:p>
          <w:p w:rsidR="00EC0FC1" w:rsidRPr="006730C5" w:rsidRDefault="00EC0FC1" w:rsidP="00B17C12">
            <w:pPr>
              <w:numPr>
                <w:ilvl w:val="0"/>
                <w:numId w:val="17"/>
              </w:numPr>
              <w:spacing w:after="120" w:line="240" w:lineRule="auto"/>
              <w:ind w:left="346"/>
              <w:rPr>
                <w:rFonts w:eastAsiaTheme="minorEastAsia"/>
              </w:rPr>
            </w:pPr>
            <w:r w:rsidRPr="006730C5">
              <w:rPr>
                <w:rFonts w:eastAsiaTheme="minorEastAsia"/>
              </w:rPr>
              <w:t>In the case of load balancing, services have to be designed to be stateless. Will all services be stateless?</w:t>
            </w:r>
          </w:p>
        </w:tc>
      </w:tr>
    </w:tbl>
    <w:p w:rsidR="007F0620" w:rsidRPr="006730C5" w:rsidRDefault="007F0620" w:rsidP="007F0620">
      <w:pPr>
        <w:pStyle w:val="Heading1"/>
      </w:pPr>
      <w:r w:rsidRPr="006730C5">
        <w:t>Understand Mediation Capabilities</w:t>
      </w:r>
    </w:p>
    <w:p w:rsidR="007F0620" w:rsidRPr="006730C5" w:rsidRDefault="006730C5" w:rsidP="007F0620">
      <w:r w:rsidRPr="006730C5">
        <w:t>The</w:t>
      </w:r>
      <w:r w:rsidR="007F0620" w:rsidRPr="006730C5">
        <w:t xml:space="preserve"> goal of this activity is to understand the mediation capabilities offered by the SOA environment, such as adapters, protocol translation, and data transformation and translation. The organization is questioned on requirements for specific mediation capabilities as well as the implications of the specific mediation capabilities offered by the SOA environment.</w:t>
      </w:r>
    </w:p>
    <w:p w:rsidR="007F0620" w:rsidRPr="006730C5" w:rsidRDefault="007F0620" w:rsidP="007F0620">
      <w:r w:rsidRPr="006730C5">
        <w:t>The list of artifacts created and updated in this step is:</w:t>
      </w:r>
    </w:p>
    <w:p w:rsidR="007F0620" w:rsidRPr="006730C5" w:rsidRDefault="007F0620" w:rsidP="007F0620">
      <w:pPr>
        <w:numPr>
          <w:ilvl w:val="0"/>
          <w:numId w:val="16"/>
        </w:numPr>
      </w:pPr>
      <w:r w:rsidRPr="006730C5">
        <w:rPr>
          <w:b/>
        </w:rPr>
        <w:t xml:space="preserve">Stakeholder List </w:t>
      </w:r>
      <w:r w:rsidRPr="006730C5">
        <w:rPr>
          <w:i w:val="0"/>
        </w:rPr>
        <w:t xml:space="preserve">and </w:t>
      </w:r>
      <w:r w:rsidRPr="006730C5">
        <w:rPr>
          <w:b/>
        </w:rPr>
        <w:t xml:space="preserve">Notional SOA Environment Architecture </w:t>
      </w:r>
      <w:r w:rsidRPr="006730C5">
        <w:t>are updated as needed.</w:t>
      </w:r>
    </w:p>
    <w:p w:rsidR="007F0620" w:rsidRPr="006730C5" w:rsidRDefault="007F0620" w:rsidP="007F0620">
      <w:pPr>
        <w:numPr>
          <w:ilvl w:val="0"/>
          <w:numId w:val="16"/>
        </w:numPr>
      </w:pPr>
      <w:r w:rsidRPr="006730C5">
        <w:t xml:space="preserve">Mediation capabilities and related requirements and implications are captured in the </w:t>
      </w:r>
      <w:r w:rsidRPr="006730C5">
        <w:rPr>
          <w:b/>
        </w:rPr>
        <w:t>Summary of SOA Environment Capabilities</w:t>
      </w:r>
      <w:r w:rsidRPr="006730C5">
        <w:t>.</w:t>
      </w:r>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627"/>
        <w:gridCol w:w="6660"/>
      </w:tblGrid>
      <w:tr w:rsidR="007F0620" w:rsidRPr="006730C5" w:rsidTr="009E7283">
        <w:trPr>
          <w:cantSplit/>
        </w:trPr>
        <w:tc>
          <w:tcPr>
            <w:tcW w:w="1627" w:type="dxa"/>
            <w:shd w:val="clear" w:color="auto" w:fill="F2DBDB" w:themeFill="accent2" w:themeFillTint="33"/>
          </w:tcPr>
          <w:p w:rsidR="007F0620" w:rsidRPr="006730C5" w:rsidRDefault="007F0620"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Topic</w:t>
            </w:r>
          </w:p>
        </w:tc>
        <w:tc>
          <w:tcPr>
            <w:tcW w:w="6660" w:type="dxa"/>
            <w:shd w:val="clear" w:color="auto" w:fill="F2DBDB" w:themeFill="accent2" w:themeFillTint="33"/>
          </w:tcPr>
          <w:p w:rsidR="007F0620" w:rsidRPr="006730C5" w:rsidRDefault="007F0620"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7F0620" w:rsidRPr="006730C5" w:rsidTr="009E7283">
        <w:trPr>
          <w:cantSplit/>
        </w:trPr>
        <w:tc>
          <w:tcPr>
            <w:tcW w:w="1627" w:type="dxa"/>
          </w:tcPr>
          <w:p w:rsidR="007F0620" w:rsidRPr="006730C5" w:rsidRDefault="00FB34C3" w:rsidP="006730C5">
            <w:pPr>
              <w:jc w:val="left"/>
              <w:rPr>
                <w:rFonts w:eastAsiaTheme="minorEastAsia"/>
              </w:rPr>
            </w:pPr>
            <w:r w:rsidRPr="006730C5">
              <w:rPr>
                <w:rFonts w:eastAsiaTheme="minorEastAsia"/>
              </w:rPr>
              <w:t>Protocol Translation</w:t>
            </w:r>
          </w:p>
        </w:tc>
        <w:tc>
          <w:tcPr>
            <w:tcW w:w="6660" w:type="dxa"/>
          </w:tcPr>
          <w:p w:rsidR="007F0620" w:rsidRPr="006730C5" w:rsidRDefault="00E30032" w:rsidP="007368A2">
            <w:pPr>
              <w:numPr>
                <w:ilvl w:val="0"/>
                <w:numId w:val="17"/>
              </w:numPr>
              <w:spacing w:after="120" w:line="240" w:lineRule="auto"/>
              <w:ind w:left="346"/>
              <w:rPr>
                <w:rFonts w:eastAsiaTheme="minorEastAsia"/>
              </w:rPr>
            </w:pPr>
            <w:r w:rsidRPr="006730C5">
              <w:rPr>
                <w:rFonts w:eastAsiaTheme="minorEastAsia"/>
              </w:rPr>
              <w:t>Does the SOA environment have support for protocol trans</w:t>
            </w:r>
            <w:r w:rsidR="00FB34C3" w:rsidRPr="006730C5">
              <w:rPr>
                <w:rFonts w:eastAsiaTheme="minorEastAsia"/>
              </w:rPr>
              <w:t>lation?</w:t>
            </w:r>
          </w:p>
          <w:p w:rsidR="00FB34C3" w:rsidRPr="006730C5" w:rsidRDefault="00FB34C3" w:rsidP="007368A2">
            <w:pPr>
              <w:numPr>
                <w:ilvl w:val="0"/>
                <w:numId w:val="17"/>
              </w:numPr>
              <w:spacing w:after="120" w:line="240" w:lineRule="auto"/>
              <w:ind w:left="346"/>
              <w:rPr>
                <w:rFonts w:eastAsiaTheme="minorEastAsia"/>
              </w:rPr>
            </w:pPr>
            <w:r w:rsidRPr="006730C5">
              <w:rPr>
                <w:rFonts w:eastAsiaTheme="minorEastAsia"/>
              </w:rPr>
              <w:t>Will services employ a variety of transport protocols such as HTTP, JMS</w:t>
            </w:r>
            <w:r w:rsidR="00726842" w:rsidRPr="006730C5">
              <w:rPr>
                <w:rFonts w:eastAsiaTheme="minorEastAsia"/>
              </w:rPr>
              <w:t>,</w:t>
            </w:r>
            <w:r w:rsidRPr="006730C5">
              <w:rPr>
                <w:rFonts w:eastAsiaTheme="minorEastAsia"/>
              </w:rPr>
              <w:t xml:space="preserve"> and others?</w:t>
            </w:r>
          </w:p>
          <w:p w:rsidR="00FB34C3" w:rsidRPr="006730C5" w:rsidRDefault="00FB34C3" w:rsidP="00FB34C3">
            <w:pPr>
              <w:numPr>
                <w:ilvl w:val="0"/>
                <w:numId w:val="17"/>
              </w:numPr>
              <w:spacing w:after="120" w:line="240" w:lineRule="auto"/>
              <w:ind w:left="346"/>
              <w:rPr>
                <w:rFonts w:eastAsiaTheme="minorEastAsia"/>
              </w:rPr>
            </w:pPr>
            <w:r w:rsidRPr="006730C5">
              <w:rPr>
                <w:rFonts w:eastAsiaTheme="minorEastAsia"/>
              </w:rPr>
              <w:t>Will service consumers employ a variety of transport protocols such as HTTP, JMS and others?</w:t>
            </w:r>
          </w:p>
          <w:p w:rsidR="00FB34C3" w:rsidRPr="006730C5" w:rsidRDefault="00FB34C3" w:rsidP="00FB34C3">
            <w:pPr>
              <w:numPr>
                <w:ilvl w:val="0"/>
                <w:numId w:val="17"/>
              </w:numPr>
              <w:spacing w:after="120" w:line="240" w:lineRule="auto"/>
              <w:ind w:left="346"/>
              <w:rPr>
                <w:rFonts w:eastAsiaTheme="minorEastAsia"/>
              </w:rPr>
            </w:pPr>
            <w:r w:rsidRPr="006730C5">
              <w:rPr>
                <w:rFonts w:eastAsiaTheme="minorEastAsia"/>
              </w:rPr>
              <w:t xml:space="preserve">Is there any protocol mandated by the SOA environment that might be different </w:t>
            </w:r>
            <w:r w:rsidR="00F84C71" w:rsidRPr="006730C5">
              <w:rPr>
                <w:rFonts w:eastAsiaTheme="minorEastAsia"/>
              </w:rPr>
              <w:t>from</w:t>
            </w:r>
            <w:r w:rsidRPr="006730C5">
              <w:rPr>
                <w:rFonts w:eastAsiaTheme="minorEastAsia"/>
              </w:rPr>
              <w:t xml:space="preserve"> the protocol used by services?</w:t>
            </w:r>
          </w:p>
        </w:tc>
      </w:tr>
      <w:tr w:rsidR="007F0620" w:rsidRPr="006730C5" w:rsidTr="009E7283">
        <w:trPr>
          <w:cantSplit/>
        </w:trPr>
        <w:tc>
          <w:tcPr>
            <w:tcW w:w="1627" w:type="dxa"/>
          </w:tcPr>
          <w:p w:rsidR="007F0620" w:rsidRPr="006730C5" w:rsidRDefault="007F0620" w:rsidP="006730C5">
            <w:pPr>
              <w:jc w:val="left"/>
              <w:rPr>
                <w:rFonts w:eastAsiaTheme="minorEastAsia"/>
              </w:rPr>
            </w:pPr>
            <w:r w:rsidRPr="006730C5">
              <w:rPr>
                <w:rFonts w:eastAsiaTheme="minorEastAsia"/>
              </w:rPr>
              <w:t>Data Transformation and Translation</w:t>
            </w:r>
          </w:p>
        </w:tc>
        <w:tc>
          <w:tcPr>
            <w:tcW w:w="6660" w:type="dxa"/>
          </w:tcPr>
          <w:p w:rsidR="007F0620" w:rsidRPr="006730C5" w:rsidRDefault="00FB34C3" w:rsidP="007368A2">
            <w:pPr>
              <w:numPr>
                <w:ilvl w:val="0"/>
                <w:numId w:val="17"/>
              </w:numPr>
              <w:spacing w:after="120" w:line="240" w:lineRule="auto"/>
              <w:ind w:left="346"/>
              <w:rPr>
                <w:rFonts w:eastAsiaTheme="minorEastAsia"/>
              </w:rPr>
            </w:pPr>
            <w:r w:rsidRPr="006730C5">
              <w:rPr>
                <w:rFonts w:eastAsiaTheme="minorEastAsia"/>
              </w:rPr>
              <w:t>Does the SOA environment have support for data transformation and translation?</w:t>
            </w:r>
          </w:p>
          <w:p w:rsidR="00FB34C3" w:rsidRPr="006730C5" w:rsidRDefault="00FB34C3" w:rsidP="00FB34C3">
            <w:pPr>
              <w:numPr>
                <w:ilvl w:val="0"/>
                <w:numId w:val="17"/>
              </w:numPr>
              <w:spacing w:after="120" w:line="240" w:lineRule="auto"/>
              <w:ind w:left="346"/>
              <w:rPr>
                <w:rFonts w:eastAsiaTheme="minorEastAsia"/>
              </w:rPr>
            </w:pPr>
            <w:r w:rsidRPr="006730C5">
              <w:rPr>
                <w:rFonts w:eastAsiaTheme="minorEastAsia"/>
              </w:rPr>
              <w:t xml:space="preserve">Does the </w:t>
            </w:r>
            <w:r w:rsidR="00726842" w:rsidRPr="006730C5">
              <w:rPr>
                <w:rFonts w:eastAsiaTheme="minorEastAsia"/>
              </w:rPr>
              <w:t>SOA</w:t>
            </w:r>
            <w:r w:rsidRPr="006730C5">
              <w:rPr>
                <w:rFonts w:eastAsiaTheme="minorEastAsia"/>
              </w:rPr>
              <w:t xml:space="preserve"> environment impose a shared data model or is a standard data model used in </w:t>
            </w:r>
            <w:r w:rsidR="006730C5" w:rsidRPr="006730C5">
              <w:rPr>
                <w:rFonts w:eastAsiaTheme="minorEastAsia"/>
              </w:rPr>
              <w:t>the domain</w:t>
            </w:r>
            <w:r w:rsidRPr="006730C5">
              <w:rPr>
                <w:rFonts w:eastAsiaTheme="minorEastAsia"/>
              </w:rPr>
              <w:t xml:space="preserve"> such as HL7 or CML?</w:t>
            </w:r>
          </w:p>
          <w:p w:rsidR="00726842" w:rsidRPr="006730C5" w:rsidRDefault="00726842" w:rsidP="00FB34C3">
            <w:pPr>
              <w:numPr>
                <w:ilvl w:val="0"/>
                <w:numId w:val="17"/>
              </w:numPr>
              <w:spacing w:after="120" w:line="240" w:lineRule="auto"/>
              <w:ind w:left="346"/>
              <w:rPr>
                <w:rFonts w:eastAsiaTheme="minorEastAsia"/>
              </w:rPr>
            </w:pPr>
            <w:r w:rsidRPr="006730C5">
              <w:rPr>
                <w:rFonts w:eastAsiaTheme="minorEastAsia"/>
              </w:rPr>
              <w:t>Will services employ a variety of data formats such as XML, CSV, and others?</w:t>
            </w:r>
          </w:p>
          <w:p w:rsidR="00726842" w:rsidRPr="006730C5" w:rsidRDefault="00726842" w:rsidP="00FB34C3">
            <w:pPr>
              <w:numPr>
                <w:ilvl w:val="0"/>
                <w:numId w:val="17"/>
              </w:numPr>
              <w:spacing w:after="120" w:line="240" w:lineRule="auto"/>
              <w:ind w:left="346"/>
              <w:rPr>
                <w:rFonts w:eastAsiaTheme="minorEastAsia"/>
              </w:rPr>
            </w:pPr>
            <w:r w:rsidRPr="006730C5">
              <w:rPr>
                <w:rFonts w:eastAsiaTheme="minorEastAsia"/>
              </w:rPr>
              <w:t>Will service consumers employ a variety of data formats such as XML, CSV and others?</w:t>
            </w:r>
          </w:p>
          <w:p w:rsidR="00FB34C3" w:rsidRPr="006730C5" w:rsidRDefault="00FB34C3" w:rsidP="00726842">
            <w:pPr>
              <w:numPr>
                <w:ilvl w:val="0"/>
                <w:numId w:val="17"/>
              </w:numPr>
              <w:spacing w:after="120" w:line="240" w:lineRule="auto"/>
              <w:ind w:left="346"/>
              <w:rPr>
                <w:rFonts w:eastAsiaTheme="minorEastAsia"/>
              </w:rPr>
            </w:pPr>
            <w:r w:rsidRPr="006730C5">
              <w:rPr>
                <w:rFonts w:eastAsiaTheme="minorEastAsia"/>
              </w:rPr>
              <w:t xml:space="preserve">Will </w:t>
            </w:r>
            <w:r w:rsidR="00726842" w:rsidRPr="006730C5">
              <w:rPr>
                <w:rFonts w:eastAsiaTheme="minorEastAsia"/>
              </w:rPr>
              <w:t>there be access to</w:t>
            </w:r>
            <w:r w:rsidRPr="006730C5">
              <w:rPr>
                <w:rFonts w:eastAsiaTheme="minorEastAsia"/>
              </w:rPr>
              <w:t xml:space="preserve"> external services that may suggest</w:t>
            </w:r>
            <w:r w:rsidR="00726842" w:rsidRPr="006730C5">
              <w:rPr>
                <w:rFonts w:eastAsiaTheme="minorEastAsia"/>
              </w:rPr>
              <w:t xml:space="preserve"> </w:t>
            </w:r>
            <w:r w:rsidRPr="006730C5">
              <w:rPr>
                <w:rFonts w:eastAsiaTheme="minorEastAsia"/>
              </w:rPr>
              <w:t>the need for data model translation or message enrichment?</w:t>
            </w:r>
          </w:p>
        </w:tc>
      </w:tr>
      <w:tr w:rsidR="00726842" w:rsidRPr="006730C5" w:rsidTr="009E7283">
        <w:trPr>
          <w:cantSplit/>
        </w:trPr>
        <w:tc>
          <w:tcPr>
            <w:tcW w:w="1627" w:type="dxa"/>
          </w:tcPr>
          <w:p w:rsidR="00726842" w:rsidRPr="006730C5" w:rsidRDefault="00726842" w:rsidP="007368A2">
            <w:pPr>
              <w:rPr>
                <w:rFonts w:eastAsiaTheme="minorEastAsia"/>
              </w:rPr>
            </w:pPr>
            <w:r w:rsidRPr="006730C5">
              <w:rPr>
                <w:rFonts w:eastAsiaTheme="minorEastAsia"/>
              </w:rPr>
              <w:t>Message Validation</w:t>
            </w:r>
          </w:p>
        </w:tc>
        <w:tc>
          <w:tcPr>
            <w:tcW w:w="6660" w:type="dxa"/>
          </w:tcPr>
          <w:p w:rsidR="00726842" w:rsidRPr="006730C5" w:rsidRDefault="00726842" w:rsidP="007368A2">
            <w:pPr>
              <w:numPr>
                <w:ilvl w:val="0"/>
                <w:numId w:val="17"/>
              </w:numPr>
              <w:spacing w:after="120" w:line="240" w:lineRule="auto"/>
              <w:ind w:left="346"/>
              <w:rPr>
                <w:rFonts w:eastAsiaTheme="minorEastAsia"/>
              </w:rPr>
            </w:pPr>
            <w:r w:rsidRPr="006730C5">
              <w:rPr>
                <w:rFonts w:eastAsiaTheme="minorEastAsia"/>
              </w:rPr>
              <w:t>Does the SOA environment have support for message validation?</w:t>
            </w:r>
          </w:p>
          <w:p w:rsidR="00C76960" w:rsidRPr="006730C5" w:rsidRDefault="00C76960" w:rsidP="007368A2">
            <w:pPr>
              <w:numPr>
                <w:ilvl w:val="0"/>
                <w:numId w:val="17"/>
              </w:numPr>
              <w:spacing w:after="120" w:line="240" w:lineRule="auto"/>
              <w:ind w:left="346"/>
              <w:rPr>
                <w:rFonts w:eastAsiaTheme="minorEastAsia"/>
              </w:rPr>
            </w:pPr>
            <w:r w:rsidRPr="006730C5">
              <w:rPr>
                <w:rFonts w:eastAsiaTheme="minorEastAsia"/>
              </w:rPr>
              <w:t>Does the SOA environment have support for schema validation?</w:t>
            </w:r>
          </w:p>
          <w:p w:rsidR="00726842" w:rsidRPr="006730C5" w:rsidRDefault="00726842" w:rsidP="00726842">
            <w:pPr>
              <w:numPr>
                <w:ilvl w:val="0"/>
                <w:numId w:val="17"/>
              </w:numPr>
              <w:spacing w:after="120" w:line="240" w:lineRule="auto"/>
              <w:ind w:left="346"/>
              <w:rPr>
                <w:rFonts w:eastAsiaTheme="minorEastAsia"/>
              </w:rPr>
            </w:pPr>
            <w:r w:rsidRPr="006730C5">
              <w:rPr>
                <w:rFonts w:eastAsiaTheme="minorEastAsia"/>
              </w:rPr>
              <w:t>Do services make any assumptions about validations made by the SOA environment such as well-formed XML or conformance with policies?</w:t>
            </w:r>
          </w:p>
        </w:tc>
      </w:tr>
      <w:tr w:rsidR="009E7283" w:rsidRPr="006730C5" w:rsidTr="009E7283">
        <w:trPr>
          <w:cantSplit/>
        </w:trPr>
        <w:tc>
          <w:tcPr>
            <w:tcW w:w="1627" w:type="dxa"/>
          </w:tcPr>
          <w:p w:rsidR="009E7283" w:rsidRPr="006730C5" w:rsidRDefault="009E7283" w:rsidP="007368A2">
            <w:pPr>
              <w:rPr>
                <w:rFonts w:eastAsiaTheme="minorEastAsia"/>
              </w:rPr>
            </w:pPr>
            <w:r>
              <w:rPr>
                <w:rFonts w:eastAsiaTheme="minorEastAsia"/>
              </w:rPr>
              <w:t>Error Handling</w:t>
            </w:r>
          </w:p>
        </w:tc>
        <w:tc>
          <w:tcPr>
            <w:tcW w:w="6660" w:type="dxa"/>
          </w:tcPr>
          <w:p w:rsidR="009E7283" w:rsidRPr="006730C5" w:rsidRDefault="009E7283" w:rsidP="008A6DB2">
            <w:pPr>
              <w:numPr>
                <w:ilvl w:val="0"/>
                <w:numId w:val="17"/>
              </w:numPr>
              <w:spacing w:after="120" w:line="240" w:lineRule="auto"/>
              <w:ind w:left="346"/>
              <w:rPr>
                <w:rFonts w:eastAsiaTheme="minorEastAsia"/>
              </w:rPr>
            </w:pPr>
            <w:r>
              <w:rPr>
                <w:rFonts w:eastAsiaTheme="minorEastAsia"/>
              </w:rPr>
              <w:t>Does the SOA environment have support for centralized error handling?</w:t>
            </w:r>
          </w:p>
        </w:tc>
      </w:tr>
      <w:tr w:rsidR="008A6DB2" w:rsidRPr="006730C5" w:rsidTr="009E7283">
        <w:trPr>
          <w:cantSplit/>
        </w:trPr>
        <w:tc>
          <w:tcPr>
            <w:tcW w:w="1627" w:type="dxa"/>
          </w:tcPr>
          <w:p w:rsidR="008A6DB2" w:rsidRPr="006730C5" w:rsidRDefault="008A6DB2" w:rsidP="007368A2">
            <w:pPr>
              <w:rPr>
                <w:rFonts w:eastAsiaTheme="minorEastAsia"/>
              </w:rPr>
            </w:pPr>
            <w:r w:rsidRPr="006730C5">
              <w:rPr>
                <w:rFonts w:eastAsiaTheme="minorEastAsia"/>
              </w:rPr>
              <w:t>Implications</w:t>
            </w:r>
          </w:p>
        </w:tc>
        <w:tc>
          <w:tcPr>
            <w:tcW w:w="6660" w:type="dxa"/>
          </w:tcPr>
          <w:p w:rsidR="008A6DB2" w:rsidRPr="006730C5" w:rsidRDefault="008A6DB2" w:rsidP="008A6DB2">
            <w:pPr>
              <w:numPr>
                <w:ilvl w:val="0"/>
                <w:numId w:val="17"/>
              </w:numPr>
              <w:spacing w:after="120" w:line="240" w:lineRule="auto"/>
              <w:ind w:left="346"/>
              <w:rPr>
                <w:rFonts w:eastAsiaTheme="minorEastAsia"/>
              </w:rPr>
            </w:pPr>
            <w:r w:rsidRPr="006730C5">
              <w:rPr>
                <w:rFonts w:eastAsiaTheme="minorEastAsia"/>
              </w:rPr>
              <w:t>Mediation increases service response times. Is this a concern?</w:t>
            </w:r>
          </w:p>
        </w:tc>
      </w:tr>
    </w:tbl>
    <w:p w:rsidR="008A6DB2" w:rsidRPr="006730C5" w:rsidRDefault="008A6DB2" w:rsidP="008A6DB2">
      <w:pPr>
        <w:pStyle w:val="Heading1"/>
      </w:pPr>
      <w:r w:rsidRPr="006730C5">
        <w:t>Understand Process Orchestration Capabilities</w:t>
      </w:r>
    </w:p>
    <w:p w:rsidR="008A6DB2" w:rsidRPr="006730C5" w:rsidRDefault="006730C5" w:rsidP="008A6DB2">
      <w:r w:rsidRPr="006730C5">
        <w:t>The</w:t>
      </w:r>
      <w:r w:rsidR="008A6DB2" w:rsidRPr="006730C5">
        <w:t xml:space="preserve"> goal of this activity is to understand the process orchestration support offered by the SOA environment, such as business process modeling, business process execution, and code generation based on business process specifications. The organization is questioned on requirements for process orchestration as well as the implications of the process orchestration support offered by the SOA environment.</w:t>
      </w:r>
    </w:p>
    <w:p w:rsidR="008A6DB2" w:rsidRPr="006730C5" w:rsidRDefault="008A6DB2" w:rsidP="008A6DB2">
      <w:r w:rsidRPr="006730C5">
        <w:t>The list of artifacts created and updated in this step is:</w:t>
      </w:r>
    </w:p>
    <w:p w:rsidR="008A6DB2" w:rsidRPr="006730C5" w:rsidRDefault="008A6DB2" w:rsidP="008A6DB2">
      <w:pPr>
        <w:numPr>
          <w:ilvl w:val="0"/>
          <w:numId w:val="16"/>
        </w:numPr>
      </w:pPr>
      <w:r w:rsidRPr="006730C5">
        <w:rPr>
          <w:b/>
        </w:rPr>
        <w:t xml:space="preserve">Stakeholder List </w:t>
      </w:r>
      <w:r w:rsidRPr="006730C5">
        <w:rPr>
          <w:i w:val="0"/>
        </w:rPr>
        <w:t xml:space="preserve">and </w:t>
      </w:r>
      <w:r w:rsidRPr="006730C5">
        <w:rPr>
          <w:b/>
        </w:rPr>
        <w:t xml:space="preserve">Notional SOA Environment Architecture </w:t>
      </w:r>
      <w:r w:rsidRPr="006730C5">
        <w:t>are updated as needed.</w:t>
      </w:r>
    </w:p>
    <w:p w:rsidR="008A6DB2" w:rsidRDefault="008A6DB2" w:rsidP="008A6DB2">
      <w:pPr>
        <w:numPr>
          <w:ilvl w:val="0"/>
          <w:numId w:val="16"/>
        </w:numPr>
      </w:pPr>
      <w:r w:rsidRPr="006730C5">
        <w:t xml:space="preserve">Process orchestration capabilities and related requirements and implications are captured in the </w:t>
      </w:r>
      <w:r w:rsidRPr="006730C5">
        <w:rPr>
          <w:b/>
        </w:rPr>
        <w:t>Summary of SOA Environment Capabilities</w:t>
      </w:r>
      <w:r w:rsidRPr="006730C5">
        <w:t>.</w:t>
      </w:r>
    </w:p>
    <w:p w:rsidR="001659B9" w:rsidRPr="006730C5" w:rsidRDefault="001659B9" w:rsidP="001659B9"/>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464"/>
        <w:gridCol w:w="6823"/>
      </w:tblGrid>
      <w:tr w:rsidR="008A6DB2" w:rsidRPr="006730C5" w:rsidTr="009E7283">
        <w:trPr>
          <w:cantSplit/>
        </w:trPr>
        <w:tc>
          <w:tcPr>
            <w:tcW w:w="1464" w:type="dxa"/>
            <w:shd w:val="clear" w:color="auto" w:fill="F2DBDB" w:themeFill="accent2" w:themeFillTint="33"/>
          </w:tcPr>
          <w:p w:rsidR="008A6DB2" w:rsidRPr="006730C5" w:rsidRDefault="008A6DB2"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Topic</w:t>
            </w:r>
          </w:p>
        </w:tc>
        <w:tc>
          <w:tcPr>
            <w:tcW w:w="6823" w:type="dxa"/>
            <w:shd w:val="clear" w:color="auto" w:fill="F2DBDB" w:themeFill="accent2" w:themeFillTint="33"/>
          </w:tcPr>
          <w:p w:rsidR="008A6DB2" w:rsidRPr="006730C5" w:rsidRDefault="008A6DB2"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8A6DB2" w:rsidRPr="006730C5" w:rsidTr="009E7283">
        <w:trPr>
          <w:cantSplit/>
        </w:trPr>
        <w:tc>
          <w:tcPr>
            <w:tcW w:w="1464" w:type="dxa"/>
          </w:tcPr>
          <w:p w:rsidR="008A6DB2" w:rsidRPr="006730C5" w:rsidRDefault="008A6DB2" w:rsidP="007368A2">
            <w:pPr>
              <w:rPr>
                <w:rFonts w:eastAsiaTheme="minorEastAsia"/>
              </w:rPr>
            </w:pPr>
            <w:r w:rsidRPr="006730C5">
              <w:rPr>
                <w:rFonts w:eastAsiaTheme="minorEastAsia"/>
              </w:rPr>
              <w:t>Business Process Modeling Notations and Tools</w:t>
            </w:r>
          </w:p>
        </w:tc>
        <w:tc>
          <w:tcPr>
            <w:tcW w:w="6823" w:type="dxa"/>
          </w:tcPr>
          <w:p w:rsidR="008A6DB2" w:rsidRPr="006730C5" w:rsidRDefault="00AC5900" w:rsidP="00AC5900">
            <w:pPr>
              <w:numPr>
                <w:ilvl w:val="0"/>
                <w:numId w:val="17"/>
              </w:numPr>
              <w:spacing w:after="120" w:line="240" w:lineRule="auto"/>
              <w:ind w:left="346"/>
              <w:rPr>
                <w:rFonts w:eastAsiaTheme="minorEastAsia"/>
              </w:rPr>
            </w:pPr>
            <w:r w:rsidRPr="006730C5">
              <w:rPr>
                <w:rFonts w:eastAsiaTheme="minorEastAsia"/>
              </w:rPr>
              <w:t>Does the SOA environment contain or integrate with any business modeling tools?</w:t>
            </w:r>
          </w:p>
          <w:p w:rsidR="00AC5900" w:rsidRPr="006730C5" w:rsidRDefault="00AC5900" w:rsidP="00AC5900">
            <w:pPr>
              <w:numPr>
                <w:ilvl w:val="0"/>
                <w:numId w:val="17"/>
              </w:numPr>
              <w:spacing w:after="120" w:line="240" w:lineRule="auto"/>
              <w:ind w:left="346"/>
              <w:rPr>
                <w:rFonts w:eastAsiaTheme="minorEastAsia"/>
              </w:rPr>
            </w:pPr>
            <w:r w:rsidRPr="006730C5">
              <w:rPr>
                <w:rFonts w:eastAsiaTheme="minorEastAsia"/>
              </w:rPr>
              <w:t>What business modeling notation is used?</w:t>
            </w:r>
          </w:p>
          <w:p w:rsidR="00AC5900" w:rsidRPr="006730C5" w:rsidRDefault="00AC5900" w:rsidP="00AC5900">
            <w:pPr>
              <w:numPr>
                <w:ilvl w:val="0"/>
                <w:numId w:val="17"/>
              </w:numPr>
              <w:spacing w:after="120" w:line="240" w:lineRule="auto"/>
              <w:ind w:left="346"/>
              <w:rPr>
                <w:rFonts w:eastAsiaTheme="minorEastAsia"/>
              </w:rPr>
            </w:pPr>
            <w:r w:rsidRPr="006730C5">
              <w:rPr>
                <w:rFonts w:eastAsiaTheme="minorEastAsia"/>
              </w:rPr>
              <w:t>Is it a standard notation such as BPMN or a proprietary notation?</w:t>
            </w:r>
          </w:p>
          <w:p w:rsidR="004D5CA0" w:rsidRPr="006730C5" w:rsidRDefault="004D5CA0" w:rsidP="00AC5900">
            <w:pPr>
              <w:numPr>
                <w:ilvl w:val="0"/>
                <w:numId w:val="17"/>
              </w:numPr>
              <w:spacing w:after="120" w:line="240" w:lineRule="auto"/>
              <w:ind w:left="346"/>
              <w:rPr>
                <w:rFonts w:eastAsiaTheme="minorEastAsia"/>
              </w:rPr>
            </w:pPr>
            <w:r w:rsidRPr="006730C5">
              <w:rPr>
                <w:rFonts w:eastAsiaTheme="minorEastAsia"/>
              </w:rPr>
              <w:t>If proprietary, can models be exported into other formats or notations?</w:t>
            </w:r>
          </w:p>
          <w:p w:rsidR="004D5CA0" w:rsidRPr="006730C5" w:rsidRDefault="004D5CA0" w:rsidP="00AC5900">
            <w:pPr>
              <w:numPr>
                <w:ilvl w:val="0"/>
                <w:numId w:val="17"/>
              </w:numPr>
              <w:spacing w:after="120" w:line="240" w:lineRule="auto"/>
              <w:ind w:left="346"/>
              <w:rPr>
                <w:rFonts w:eastAsiaTheme="minorEastAsia"/>
              </w:rPr>
            </w:pPr>
            <w:r w:rsidRPr="006730C5">
              <w:rPr>
                <w:rFonts w:eastAsiaTheme="minorEastAsia"/>
              </w:rPr>
              <w:t>Will the business process modeling tools generate specifications in BPEL or other language?</w:t>
            </w:r>
          </w:p>
          <w:p w:rsidR="004D5CA0" w:rsidRPr="006730C5" w:rsidRDefault="004D5CA0" w:rsidP="00AC5900">
            <w:pPr>
              <w:numPr>
                <w:ilvl w:val="0"/>
                <w:numId w:val="17"/>
              </w:numPr>
              <w:spacing w:after="120" w:line="240" w:lineRule="auto"/>
              <w:ind w:left="346"/>
              <w:rPr>
                <w:rFonts w:eastAsiaTheme="minorEastAsia"/>
              </w:rPr>
            </w:pPr>
            <w:r w:rsidRPr="006730C5">
              <w:rPr>
                <w:rFonts w:eastAsiaTheme="minorEastAsia"/>
              </w:rPr>
              <w:t xml:space="preserve">Do </w:t>
            </w:r>
            <w:r w:rsidR="000C01E9" w:rsidRPr="006730C5">
              <w:rPr>
                <w:rFonts w:eastAsiaTheme="minorEastAsia"/>
              </w:rPr>
              <w:t xml:space="preserve">the </w:t>
            </w:r>
            <w:r w:rsidRPr="006730C5">
              <w:rPr>
                <w:rFonts w:eastAsiaTheme="minorEastAsia"/>
              </w:rPr>
              <w:t>modeling tools integrate with the service registry to find available services?</w:t>
            </w:r>
          </w:p>
        </w:tc>
      </w:tr>
      <w:tr w:rsidR="008A6DB2" w:rsidRPr="006730C5" w:rsidTr="009E7283">
        <w:trPr>
          <w:cantSplit/>
        </w:trPr>
        <w:tc>
          <w:tcPr>
            <w:tcW w:w="1464" w:type="dxa"/>
          </w:tcPr>
          <w:p w:rsidR="008A6DB2" w:rsidRPr="006730C5" w:rsidRDefault="008A6DB2" w:rsidP="007368A2">
            <w:pPr>
              <w:rPr>
                <w:rFonts w:eastAsiaTheme="minorEastAsia"/>
              </w:rPr>
            </w:pPr>
            <w:r w:rsidRPr="006730C5">
              <w:rPr>
                <w:rFonts w:eastAsiaTheme="minorEastAsia"/>
              </w:rPr>
              <w:t>Business Process Engines</w:t>
            </w:r>
          </w:p>
        </w:tc>
        <w:tc>
          <w:tcPr>
            <w:tcW w:w="6823" w:type="dxa"/>
          </w:tcPr>
          <w:p w:rsidR="008A6DB2" w:rsidRPr="006730C5" w:rsidRDefault="00AC5900" w:rsidP="007368A2">
            <w:pPr>
              <w:numPr>
                <w:ilvl w:val="0"/>
                <w:numId w:val="17"/>
              </w:numPr>
              <w:spacing w:after="120" w:line="240" w:lineRule="auto"/>
              <w:ind w:left="346"/>
              <w:rPr>
                <w:rFonts w:eastAsiaTheme="minorEastAsia"/>
              </w:rPr>
            </w:pPr>
            <w:r w:rsidRPr="006730C5">
              <w:rPr>
                <w:rFonts w:eastAsiaTheme="minorEastAsia"/>
              </w:rPr>
              <w:t>Does the SOA environment contain or integrate with any business process engines?</w:t>
            </w:r>
          </w:p>
          <w:p w:rsidR="00AC5900" w:rsidRPr="006730C5" w:rsidRDefault="00AC5900" w:rsidP="007368A2">
            <w:pPr>
              <w:numPr>
                <w:ilvl w:val="0"/>
                <w:numId w:val="17"/>
              </w:numPr>
              <w:spacing w:after="120" w:line="240" w:lineRule="auto"/>
              <w:ind w:left="346"/>
              <w:rPr>
                <w:rFonts w:eastAsiaTheme="minorEastAsia"/>
              </w:rPr>
            </w:pPr>
            <w:r w:rsidRPr="006730C5">
              <w:rPr>
                <w:rFonts w:eastAsiaTheme="minorEastAsia"/>
              </w:rPr>
              <w:t xml:space="preserve">Is BPEL the specification language or </w:t>
            </w:r>
            <w:r w:rsidR="006730C5" w:rsidRPr="006730C5">
              <w:rPr>
                <w:rFonts w:eastAsiaTheme="minorEastAsia"/>
              </w:rPr>
              <w:t>is it</w:t>
            </w:r>
            <w:r w:rsidRPr="006730C5">
              <w:rPr>
                <w:rFonts w:eastAsiaTheme="minorEastAsia"/>
              </w:rPr>
              <w:t xml:space="preserve"> another proprietary language?</w:t>
            </w:r>
          </w:p>
          <w:p w:rsidR="00AC5900" w:rsidRPr="006730C5" w:rsidRDefault="00AC5900" w:rsidP="00AC5900">
            <w:pPr>
              <w:numPr>
                <w:ilvl w:val="0"/>
                <w:numId w:val="17"/>
              </w:numPr>
              <w:spacing w:after="120" w:line="240" w:lineRule="auto"/>
              <w:ind w:left="346"/>
              <w:rPr>
                <w:rFonts w:eastAsiaTheme="minorEastAsia"/>
              </w:rPr>
            </w:pPr>
            <w:r w:rsidRPr="006730C5">
              <w:rPr>
                <w:rFonts w:eastAsiaTheme="minorEastAsia"/>
              </w:rPr>
              <w:t>What formats does the business process engine accept as business process specification input?</w:t>
            </w:r>
          </w:p>
        </w:tc>
      </w:tr>
      <w:tr w:rsidR="008A6DB2" w:rsidRPr="006730C5" w:rsidTr="009E7283">
        <w:trPr>
          <w:cantSplit/>
        </w:trPr>
        <w:tc>
          <w:tcPr>
            <w:tcW w:w="1464" w:type="dxa"/>
          </w:tcPr>
          <w:p w:rsidR="008A6DB2" w:rsidRPr="006730C5" w:rsidRDefault="008A6DB2" w:rsidP="007368A2">
            <w:pPr>
              <w:rPr>
                <w:rFonts w:eastAsiaTheme="minorEastAsia"/>
              </w:rPr>
            </w:pPr>
            <w:r w:rsidRPr="006730C5">
              <w:rPr>
                <w:rFonts w:eastAsiaTheme="minorEastAsia"/>
              </w:rPr>
              <w:t>Code Generation</w:t>
            </w:r>
          </w:p>
        </w:tc>
        <w:tc>
          <w:tcPr>
            <w:tcW w:w="6823" w:type="dxa"/>
          </w:tcPr>
          <w:p w:rsidR="008A6DB2" w:rsidRPr="006730C5" w:rsidRDefault="00AC5900" w:rsidP="007368A2">
            <w:pPr>
              <w:numPr>
                <w:ilvl w:val="0"/>
                <w:numId w:val="17"/>
              </w:numPr>
              <w:spacing w:after="120" w:line="240" w:lineRule="auto"/>
              <w:ind w:left="346"/>
              <w:rPr>
                <w:rFonts w:eastAsiaTheme="minorEastAsia"/>
              </w:rPr>
            </w:pPr>
            <w:r w:rsidRPr="006730C5">
              <w:rPr>
                <w:rFonts w:eastAsiaTheme="minorEastAsia"/>
              </w:rPr>
              <w:t>Does the SOA environment contain or integrate with any tools that generate code from business process specifications?</w:t>
            </w:r>
          </w:p>
          <w:p w:rsidR="00AC5900" w:rsidRPr="006730C5" w:rsidRDefault="004D5CA0" w:rsidP="007368A2">
            <w:pPr>
              <w:numPr>
                <w:ilvl w:val="0"/>
                <w:numId w:val="17"/>
              </w:numPr>
              <w:spacing w:after="120" w:line="240" w:lineRule="auto"/>
              <w:ind w:left="346"/>
              <w:rPr>
                <w:rFonts w:eastAsiaTheme="minorEastAsia"/>
              </w:rPr>
            </w:pPr>
            <w:r w:rsidRPr="006730C5">
              <w:rPr>
                <w:rFonts w:eastAsiaTheme="minorEastAsia"/>
              </w:rPr>
              <w:t>What type of code do these tools generate, e.g. service descriptions, service stubs, integration code?</w:t>
            </w:r>
          </w:p>
        </w:tc>
      </w:tr>
      <w:tr w:rsidR="00AC5900" w:rsidRPr="006730C5" w:rsidTr="009E7283">
        <w:trPr>
          <w:cantSplit/>
        </w:trPr>
        <w:tc>
          <w:tcPr>
            <w:tcW w:w="1464" w:type="dxa"/>
          </w:tcPr>
          <w:p w:rsidR="00AC5900" w:rsidRPr="006730C5" w:rsidRDefault="00AC5900" w:rsidP="007368A2">
            <w:pPr>
              <w:rPr>
                <w:rFonts w:eastAsiaTheme="minorEastAsia"/>
              </w:rPr>
            </w:pPr>
            <w:r w:rsidRPr="006730C5">
              <w:rPr>
                <w:rFonts w:eastAsiaTheme="minorEastAsia"/>
              </w:rPr>
              <w:t>Requirements</w:t>
            </w:r>
          </w:p>
        </w:tc>
        <w:tc>
          <w:tcPr>
            <w:tcW w:w="6823" w:type="dxa"/>
          </w:tcPr>
          <w:p w:rsidR="00AC5900" w:rsidRPr="006730C5" w:rsidRDefault="00AC5900" w:rsidP="007368A2">
            <w:pPr>
              <w:numPr>
                <w:ilvl w:val="0"/>
                <w:numId w:val="17"/>
              </w:numPr>
              <w:spacing w:after="120" w:line="240" w:lineRule="auto"/>
              <w:ind w:left="346"/>
              <w:rPr>
                <w:rFonts w:eastAsiaTheme="minorEastAsia"/>
              </w:rPr>
            </w:pPr>
            <w:r w:rsidRPr="006730C5">
              <w:rPr>
                <w:rFonts w:eastAsiaTheme="minorEastAsia"/>
              </w:rPr>
              <w:t>Has service identification been done based on business process analysis such that in many cases services map to business process steps?</w:t>
            </w:r>
          </w:p>
          <w:p w:rsidR="00AC5900" w:rsidRPr="006730C5" w:rsidRDefault="00AC5900" w:rsidP="007368A2">
            <w:pPr>
              <w:numPr>
                <w:ilvl w:val="0"/>
                <w:numId w:val="17"/>
              </w:numPr>
              <w:spacing w:after="120" w:line="240" w:lineRule="auto"/>
              <w:ind w:left="346"/>
              <w:rPr>
                <w:rFonts w:eastAsiaTheme="minorEastAsia"/>
              </w:rPr>
            </w:pPr>
            <w:r w:rsidRPr="006730C5">
              <w:rPr>
                <w:rFonts w:eastAsiaTheme="minorEastAsia"/>
              </w:rPr>
              <w:t>Will services be used in process orchestrations?</w:t>
            </w:r>
          </w:p>
          <w:p w:rsidR="00AC5900" w:rsidRPr="006730C5" w:rsidRDefault="00AC5900" w:rsidP="007368A2">
            <w:pPr>
              <w:numPr>
                <w:ilvl w:val="0"/>
                <w:numId w:val="17"/>
              </w:numPr>
              <w:spacing w:after="120" w:line="240" w:lineRule="auto"/>
              <w:ind w:left="346"/>
              <w:rPr>
                <w:rFonts w:eastAsiaTheme="minorEastAsia"/>
              </w:rPr>
            </w:pPr>
            <w:r w:rsidRPr="006730C5">
              <w:rPr>
                <w:rFonts w:eastAsiaTheme="minorEastAsia"/>
              </w:rPr>
              <w:t>Will any long-running business processes execute in the SOA environment?</w:t>
            </w:r>
          </w:p>
        </w:tc>
      </w:tr>
    </w:tbl>
    <w:p w:rsidR="006730C5" w:rsidRPr="006730C5" w:rsidRDefault="006730C5" w:rsidP="006730C5">
      <w:pPr>
        <w:pStyle w:val="Heading1"/>
      </w:pPr>
      <w:r w:rsidRPr="006730C5">
        <w:t>Understand Event Processing Capabilities</w:t>
      </w:r>
    </w:p>
    <w:p w:rsidR="006730C5" w:rsidRPr="006730C5" w:rsidRDefault="006730C5" w:rsidP="006730C5">
      <w:r w:rsidRPr="006730C5">
        <w:t>Event processing in general refers to production, transformation, detection, and consumption of events. The goal of this activity is to understand the event processing support offered by the SOA environment, such as publish/subscribe mechanisms and complex event processing (CEP). The organization is questioned on requirements for event processing as well as the implications of the event processing support offered by the SOA environment.</w:t>
      </w:r>
    </w:p>
    <w:p w:rsidR="006730C5" w:rsidRPr="006730C5" w:rsidRDefault="006730C5" w:rsidP="006730C5">
      <w:r w:rsidRPr="006730C5">
        <w:t>The list of artifacts created and updated in this step is:</w:t>
      </w:r>
    </w:p>
    <w:p w:rsidR="006730C5" w:rsidRPr="006730C5" w:rsidRDefault="006730C5" w:rsidP="006730C5">
      <w:pPr>
        <w:numPr>
          <w:ilvl w:val="0"/>
          <w:numId w:val="16"/>
        </w:numPr>
      </w:pPr>
      <w:r w:rsidRPr="006730C5">
        <w:rPr>
          <w:b/>
        </w:rPr>
        <w:t xml:space="preserve">Stakeholder List </w:t>
      </w:r>
      <w:r w:rsidRPr="006730C5">
        <w:rPr>
          <w:i w:val="0"/>
        </w:rPr>
        <w:t xml:space="preserve">and </w:t>
      </w:r>
      <w:r w:rsidRPr="006730C5">
        <w:rPr>
          <w:b/>
        </w:rPr>
        <w:t xml:space="preserve">Notional SOA Environment Architecture </w:t>
      </w:r>
      <w:r w:rsidRPr="006730C5">
        <w:t>are updated as needed.</w:t>
      </w:r>
    </w:p>
    <w:p w:rsidR="006730C5" w:rsidRDefault="006730C5" w:rsidP="006730C5">
      <w:pPr>
        <w:numPr>
          <w:ilvl w:val="0"/>
          <w:numId w:val="16"/>
        </w:numPr>
      </w:pPr>
      <w:r w:rsidRPr="006730C5">
        <w:t xml:space="preserve">Event processing capabilities and related requirements and implications are captured in the </w:t>
      </w:r>
      <w:r w:rsidRPr="006730C5">
        <w:rPr>
          <w:b/>
        </w:rPr>
        <w:t>Summary of SOA Environment Capabilities</w:t>
      </w:r>
      <w:r w:rsidRPr="006730C5">
        <w:t>.</w:t>
      </w:r>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807"/>
        <w:gridCol w:w="6480"/>
      </w:tblGrid>
      <w:tr w:rsidR="006730C5" w:rsidRPr="006730C5" w:rsidTr="009E7283">
        <w:trPr>
          <w:cantSplit/>
        </w:trPr>
        <w:tc>
          <w:tcPr>
            <w:tcW w:w="1807" w:type="dxa"/>
            <w:shd w:val="clear" w:color="auto" w:fill="F2DBDB" w:themeFill="accent2" w:themeFillTint="33"/>
          </w:tcPr>
          <w:p w:rsidR="006730C5" w:rsidRPr="006730C5" w:rsidRDefault="006730C5"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Topic</w:t>
            </w:r>
          </w:p>
        </w:tc>
        <w:tc>
          <w:tcPr>
            <w:tcW w:w="6480" w:type="dxa"/>
            <w:shd w:val="clear" w:color="auto" w:fill="F2DBDB" w:themeFill="accent2" w:themeFillTint="33"/>
          </w:tcPr>
          <w:p w:rsidR="006730C5" w:rsidRPr="006730C5" w:rsidRDefault="006730C5"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6730C5" w:rsidRPr="006730C5" w:rsidTr="009E7283">
        <w:trPr>
          <w:cantSplit/>
        </w:trPr>
        <w:tc>
          <w:tcPr>
            <w:tcW w:w="1807" w:type="dxa"/>
          </w:tcPr>
          <w:p w:rsidR="006730C5" w:rsidRPr="006730C5" w:rsidRDefault="006730C5" w:rsidP="006730C5">
            <w:pPr>
              <w:jc w:val="left"/>
              <w:rPr>
                <w:rFonts w:eastAsiaTheme="minorEastAsia"/>
              </w:rPr>
            </w:pPr>
            <w:r w:rsidRPr="006730C5">
              <w:rPr>
                <w:rFonts w:eastAsiaTheme="minorEastAsia"/>
              </w:rPr>
              <w:t>General Event Processing Capabilities</w:t>
            </w:r>
          </w:p>
        </w:tc>
        <w:tc>
          <w:tcPr>
            <w:tcW w:w="6480" w:type="dxa"/>
          </w:tcPr>
          <w:p w:rsidR="006730C5" w:rsidRPr="006730C5" w:rsidRDefault="006730C5" w:rsidP="007368A2">
            <w:pPr>
              <w:numPr>
                <w:ilvl w:val="0"/>
                <w:numId w:val="17"/>
              </w:numPr>
              <w:spacing w:after="120" w:line="240" w:lineRule="auto"/>
              <w:ind w:left="346"/>
              <w:rPr>
                <w:rFonts w:eastAsiaTheme="minorEastAsia"/>
              </w:rPr>
            </w:pPr>
            <w:r w:rsidRPr="006730C5">
              <w:rPr>
                <w:rFonts w:eastAsiaTheme="minorEastAsia"/>
              </w:rPr>
              <w:t>Does the SOA environment support event processing?</w:t>
            </w:r>
          </w:p>
          <w:p w:rsidR="006730C5" w:rsidRDefault="001160A2" w:rsidP="007368A2">
            <w:pPr>
              <w:numPr>
                <w:ilvl w:val="0"/>
                <w:numId w:val="17"/>
              </w:numPr>
              <w:spacing w:after="120" w:line="240" w:lineRule="auto"/>
              <w:ind w:left="346"/>
              <w:rPr>
                <w:rFonts w:eastAsiaTheme="minorEastAsia"/>
              </w:rPr>
            </w:pPr>
            <w:r>
              <w:rPr>
                <w:rFonts w:eastAsiaTheme="minorEastAsia"/>
              </w:rPr>
              <w:t>What mechanisms are available for creation of events?</w:t>
            </w:r>
          </w:p>
          <w:p w:rsidR="001160A2" w:rsidRDefault="001160A2" w:rsidP="001160A2">
            <w:pPr>
              <w:numPr>
                <w:ilvl w:val="0"/>
                <w:numId w:val="17"/>
              </w:numPr>
              <w:spacing w:after="120" w:line="240" w:lineRule="auto"/>
              <w:ind w:left="346"/>
              <w:rPr>
                <w:rFonts w:eastAsiaTheme="minorEastAsia"/>
              </w:rPr>
            </w:pPr>
            <w:r>
              <w:rPr>
                <w:rFonts w:eastAsiaTheme="minorEastAsia"/>
              </w:rPr>
              <w:t>What mechanisms are available for consumption of events?</w:t>
            </w:r>
          </w:p>
          <w:p w:rsidR="00B94917" w:rsidRDefault="001160A2" w:rsidP="00B94917">
            <w:pPr>
              <w:numPr>
                <w:ilvl w:val="0"/>
                <w:numId w:val="17"/>
              </w:numPr>
              <w:spacing w:after="120" w:line="240" w:lineRule="auto"/>
              <w:ind w:left="346"/>
              <w:rPr>
                <w:rFonts w:eastAsiaTheme="minorEastAsia"/>
              </w:rPr>
            </w:pPr>
            <w:r>
              <w:rPr>
                <w:rFonts w:eastAsiaTheme="minorEastAsia"/>
              </w:rPr>
              <w:t>What mechanisms are available for event transformation?</w:t>
            </w:r>
          </w:p>
          <w:p w:rsidR="00F75AB4" w:rsidRDefault="00F75AB4" w:rsidP="00B94917">
            <w:pPr>
              <w:numPr>
                <w:ilvl w:val="0"/>
                <w:numId w:val="17"/>
              </w:numPr>
              <w:spacing w:after="120" w:line="240" w:lineRule="auto"/>
              <w:ind w:left="346"/>
              <w:rPr>
                <w:rFonts w:eastAsiaTheme="minorEastAsia"/>
              </w:rPr>
            </w:pPr>
            <w:r>
              <w:rPr>
                <w:rFonts w:eastAsiaTheme="minorEastAsia"/>
              </w:rPr>
              <w:t>Are standards such as WS-Notification supported?</w:t>
            </w:r>
          </w:p>
          <w:p w:rsidR="00F75AB4" w:rsidRPr="006730C5" w:rsidRDefault="00F75AB4" w:rsidP="00B94917">
            <w:pPr>
              <w:numPr>
                <w:ilvl w:val="0"/>
                <w:numId w:val="17"/>
              </w:numPr>
              <w:spacing w:after="120" w:line="240" w:lineRule="auto"/>
              <w:ind w:left="346"/>
              <w:rPr>
                <w:rFonts w:eastAsiaTheme="minorEastAsia"/>
              </w:rPr>
            </w:pPr>
            <w:r>
              <w:rPr>
                <w:rFonts w:eastAsiaTheme="minorEastAsia"/>
              </w:rPr>
              <w:t>What APIs are provided? Are these standard or proprietary APIs?</w:t>
            </w:r>
          </w:p>
        </w:tc>
      </w:tr>
      <w:tr w:rsidR="001160A2" w:rsidRPr="006730C5" w:rsidTr="009E7283">
        <w:trPr>
          <w:cantSplit/>
        </w:trPr>
        <w:tc>
          <w:tcPr>
            <w:tcW w:w="1807" w:type="dxa"/>
          </w:tcPr>
          <w:p w:rsidR="001160A2" w:rsidRPr="006730C5" w:rsidRDefault="001160A2" w:rsidP="007368A2">
            <w:pPr>
              <w:rPr>
                <w:rFonts w:eastAsiaTheme="minorEastAsia"/>
              </w:rPr>
            </w:pPr>
            <w:r>
              <w:rPr>
                <w:rFonts w:eastAsiaTheme="minorEastAsia"/>
              </w:rPr>
              <w:t>Publish/Subscribe</w:t>
            </w:r>
          </w:p>
        </w:tc>
        <w:tc>
          <w:tcPr>
            <w:tcW w:w="6480" w:type="dxa"/>
          </w:tcPr>
          <w:p w:rsidR="001160A2" w:rsidRDefault="001160A2" w:rsidP="007368A2">
            <w:pPr>
              <w:numPr>
                <w:ilvl w:val="0"/>
                <w:numId w:val="17"/>
              </w:numPr>
              <w:spacing w:after="120" w:line="240" w:lineRule="auto"/>
              <w:ind w:left="346"/>
              <w:rPr>
                <w:rFonts w:eastAsiaTheme="minorEastAsia"/>
              </w:rPr>
            </w:pPr>
            <w:r>
              <w:rPr>
                <w:rFonts w:eastAsiaTheme="minorEastAsia"/>
              </w:rPr>
              <w:t>What system elements can publish events?</w:t>
            </w:r>
          </w:p>
          <w:p w:rsidR="001160A2" w:rsidRDefault="001160A2" w:rsidP="007368A2">
            <w:pPr>
              <w:numPr>
                <w:ilvl w:val="0"/>
                <w:numId w:val="17"/>
              </w:numPr>
              <w:spacing w:after="120" w:line="240" w:lineRule="auto"/>
              <w:ind w:left="346"/>
              <w:rPr>
                <w:rFonts w:eastAsiaTheme="minorEastAsia"/>
              </w:rPr>
            </w:pPr>
            <w:r>
              <w:rPr>
                <w:rFonts w:eastAsiaTheme="minorEastAsia"/>
              </w:rPr>
              <w:t>What mechanisms are available for publication of events?</w:t>
            </w:r>
          </w:p>
          <w:p w:rsidR="001160A2" w:rsidRDefault="001160A2" w:rsidP="007368A2">
            <w:pPr>
              <w:numPr>
                <w:ilvl w:val="0"/>
                <w:numId w:val="17"/>
              </w:numPr>
              <w:spacing w:after="120" w:line="240" w:lineRule="auto"/>
              <w:ind w:left="346"/>
              <w:rPr>
                <w:rFonts w:eastAsiaTheme="minorEastAsia"/>
              </w:rPr>
            </w:pPr>
            <w:r>
              <w:rPr>
                <w:rFonts w:eastAsiaTheme="minorEastAsia"/>
              </w:rPr>
              <w:t>What system elements can subscribe to events?</w:t>
            </w:r>
          </w:p>
          <w:p w:rsidR="001160A2" w:rsidRDefault="001160A2" w:rsidP="007368A2">
            <w:pPr>
              <w:numPr>
                <w:ilvl w:val="0"/>
                <w:numId w:val="17"/>
              </w:numPr>
              <w:spacing w:after="120" w:line="240" w:lineRule="auto"/>
              <w:ind w:left="346"/>
              <w:rPr>
                <w:rFonts w:eastAsiaTheme="minorEastAsia"/>
              </w:rPr>
            </w:pPr>
            <w:r>
              <w:rPr>
                <w:rFonts w:eastAsiaTheme="minorEastAsia"/>
              </w:rPr>
              <w:t xml:space="preserve">What </w:t>
            </w:r>
            <w:r w:rsidR="001659B9">
              <w:rPr>
                <w:rFonts w:eastAsiaTheme="minorEastAsia"/>
              </w:rPr>
              <w:t xml:space="preserve">mechanisms </w:t>
            </w:r>
            <w:r>
              <w:rPr>
                <w:rFonts w:eastAsiaTheme="minorEastAsia"/>
              </w:rPr>
              <w:t>are available for subscription to events?</w:t>
            </w:r>
          </w:p>
          <w:p w:rsidR="00D71BE4" w:rsidRDefault="00D71BE4" w:rsidP="007368A2">
            <w:pPr>
              <w:numPr>
                <w:ilvl w:val="0"/>
                <w:numId w:val="17"/>
              </w:numPr>
              <w:spacing w:after="120" w:line="240" w:lineRule="auto"/>
              <w:ind w:left="346"/>
              <w:rPr>
                <w:rFonts w:eastAsiaTheme="minorEastAsia"/>
              </w:rPr>
            </w:pPr>
            <w:r>
              <w:rPr>
                <w:rFonts w:eastAsiaTheme="minorEastAsia"/>
              </w:rPr>
              <w:t>What requirements or constraints are placed on publishers of and subscribers to events?</w:t>
            </w:r>
          </w:p>
          <w:p w:rsidR="00B94917" w:rsidRDefault="00B94917" w:rsidP="007368A2">
            <w:pPr>
              <w:numPr>
                <w:ilvl w:val="0"/>
                <w:numId w:val="17"/>
              </w:numPr>
              <w:spacing w:after="120" w:line="240" w:lineRule="auto"/>
              <w:ind w:left="346"/>
              <w:rPr>
                <w:rFonts w:eastAsiaTheme="minorEastAsia"/>
              </w:rPr>
            </w:pPr>
            <w:r>
              <w:rPr>
                <w:rFonts w:eastAsiaTheme="minorEastAsia"/>
              </w:rPr>
              <w:t>Are there mechanisms to control who can subscribe to events?</w:t>
            </w:r>
          </w:p>
          <w:p w:rsidR="001659B9" w:rsidRPr="006730C5" w:rsidRDefault="001659B9" w:rsidP="007368A2">
            <w:pPr>
              <w:numPr>
                <w:ilvl w:val="0"/>
                <w:numId w:val="17"/>
              </w:numPr>
              <w:spacing w:after="120" w:line="240" w:lineRule="auto"/>
              <w:ind w:left="346"/>
              <w:rPr>
                <w:rFonts w:eastAsiaTheme="minorEastAsia"/>
              </w:rPr>
            </w:pPr>
            <w:r>
              <w:rPr>
                <w:rFonts w:eastAsiaTheme="minorEastAsia"/>
              </w:rPr>
              <w:t>Are event publishers and subscribers internal, external or both?</w:t>
            </w:r>
          </w:p>
        </w:tc>
      </w:tr>
      <w:tr w:rsidR="001160A2" w:rsidRPr="006730C5" w:rsidTr="009E7283">
        <w:trPr>
          <w:cantSplit/>
        </w:trPr>
        <w:tc>
          <w:tcPr>
            <w:tcW w:w="1807" w:type="dxa"/>
          </w:tcPr>
          <w:p w:rsidR="001160A2" w:rsidRPr="006730C5" w:rsidRDefault="001160A2" w:rsidP="007368A2">
            <w:pPr>
              <w:rPr>
                <w:rFonts w:eastAsiaTheme="minorEastAsia"/>
              </w:rPr>
            </w:pPr>
            <w:r>
              <w:rPr>
                <w:rFonts w:eastAsiaTheme="minorEastAsia"/>
              </w:rPr>
              <w:t>Complex Event Processing</w:t>
            </w:r>
          </w:p>
        </w:tc>
        <w:tc>
          <w:tcPr>
            <w:tcW w:w="6480" w:type="dxa"/>
          </w:tcPr>
          <w:p w:rsidR="001160A2" w:rsidRDefault="00D71BE4" w:rsidP="007368A2">
            <w:pPr>
              <w:numPr>
                <w:ilvl w:val="0"/>
                <w:numId w:val="17"/>
              </w:numPr>
              <w:spacing w:after="120" w:line="240" w:lineRule="auto"/>
              <w:ind w:left="346"/>
              <w:rPr>
                <w:rFonts w:eastAsiaTheme="minorEastAsia"/>
              </w:rPr>
            </w:pPr>
            <w:r>
              <w:rPr>
                <w:rFonts w:eastAsiaTheme="minorEastAsia"/>
              </w:rPr>
              <w:t>What CEP mechanisms are available in the SOA environment?</w:t>
            </w:r>
          </w:p>
          <w:p w:rsidR="00D71BE4" w:rsidRDefault="00D71BE4" w:rsidP="007368A2">
            <w:pPr>
              <w:numPr>
                <w:ilvl w:val="0"/>
                <w:numId w:val="17"/>
              </w:numPr>
              <w:spacing w:after="120" w:line="240" w:lineRule="auto"/>
              <w:ind w:left="346"/>
              <w:rPr>
                <w:rFonts w:eastAsiaTheme="minorEastAsia"/>
              </w:rPr>
            </w:pPr>
            <w:r>
              <w:rPr>
                <w:rFonts w:eastAsiaTheme="minorEastAsia"/>
              </w:rPr>
              <w:t>What types of complex events can it handle?</w:t>
            </w:r>
          </w:p>
          <w:p w:rsidR="00D71BE4" w:rsidRPr="006730C5" w:rsidRDefault="00D71BE4" w:rsidP="007368A2">
            <w:pPr>
              <w:numPr>
                <w:ilvl w:val="0"/>
                <w:numId w:val="17"/>
              </w:numPr>
              <w:spacing w:after="120" w:line="240" w:lineRule="auto"/>
              <w:ind w:left="346"/>
              <w:rPr>
                <w:rFonts w:eastAsiaTheme="minorEastAsia"/>
              </w:rPr>
            </w:pPr>
            <w:r>
              <w:rPr>
                <w:rFonts w:eastAsiaTheme="minorEastAsia"/>
              </w:rPr>
              <w:t>What types of patterns can be detected?</w:t>
            </w:r>
          </w:p>
        </w:tc>
      </w:tr>
      <w:tr w:rsidR="006730C5" w:rsidRPr="006730C5" w:rsidTr="009E7283">
        <w:trPr>
          <w:cantSplit/>
        </w:trPr>
        <w:tc>
          <w:tcPr>
            <w:tcW w:w="1807" w:type="dxa"/>
          </w:tcPr>
          <w:p w:rsidR="006730C5" w:rsidRPr="006730C5" w:rsidRDefault="006730C5" w:rsidP="007368A2">
            <w:pPr>
              <w:rPr>
                <w:rFonts w:eastAsiaTheme="minorEastAsia"/>
              </w:rPr>
            </w:pPr>
            <w:r w:rsidRPr="006730C5">
              <w:rPr>
                <w:rFonts w:eastAsiaTheme="minorEastAsia"/>
              </w:rPr>
              <w:t>Requirements</w:t>
            </w:r>
          </w:p>
        </w:tc>
        <w:tc>
          <w:tcPr>
            <w:tcW w:w="6480" w:type="dxa"/>
          </w:tcPr>
          <w:p w:rsidR="00D71BE4" w:rsidRDefault="00D71BE4" w:rsidP="007368A2">
            <w:pPr>
              <w:numPr>
                <w:ilvl w:val="0"/>
                <w:numId w:val="17"/>
              </w:numPr>
              <w:spacing w:after="120" w:line="240" w:lineRule="auto"/>
              <w:ind w:left="346"/>
              <w:rPr>
                <w:rFonts w:eastAsiaTheme="minorEastAsia"/>
              </w:rPr>
            </w:pPr>
            <w:r>
              <w:rPr>
                <w:rFonts w:eastAsiaTheme="minorEastAsia"/>
              </w:rPr>
              <w:t>Will the systems that use the SOA infrastructure be monitoring rapidly changing data or situations that suggest the need for event processing capabilities?</w:t>
            </w:r>
          </w:p>
          <w:p w:rsidR="00D71BE4" w:rsidRDefault="00D71BE4" w:rsidP="00B94917">
            <w:pPr>
              <w:numPr>
                <w:ilvl w:val="0"/>
                <w:numId w:val="17"/>
              </w:numPr>
              <w:spacing w:after="120" w:line="240" w:lineRule="auto"/>
              <w:ind w:left="346"/>
              <w:rPr>
                <w:rFonts w:eastAsiaTheme="minorEastAsia"/>
              </w:rPr>
            </w:pPr>
            <w:r>
              <w:rPr>
                <w:rFonts w:eastAsiaTheme="minorEastAsia"/>
              </w:rPr>
              <w:t>Will the systems that use the SOA infrastructure be decision support systems that suggest the need for CEP capabilities?</w:t>
            </w:r>
          </w:p>
          <w:p w:rsidR="00CC5E89" w:rsidRPr="006730C5" w:rsidRDefault="00CC5E89" w:rsidP="00B94917">
            <w:pPr>
              <w:numPr>
                <w:ilvl w:val="0"/>
                <w:numId w:val="17"/>
              </w:numPr>
              <w:spacing w:after="120" w:line="240" w:lineRule="auto"/>
              <w:ind w:left="346"/>
              <w:rPr>
                <w:rFonts w:eastAsiaTheme="minorEastAsia"/>
              </w:rPr>
            </w:pPr>
            <w:r>
              <w:rPr>
                <w:rFonts w:eastAsiaTheme="minorEastAsia"/>
              </w:rPr>
              <w:t>Are events expected to respond in real time? If so, what is the definition of real time?</w:t>
            </w:r>
          </w:p>
        </w:tc>
      </w:tr>
      <w:tr w:rsidR="00D71BE4" w:rsidRPr="006730C5" w:rsidTr="009E7283">
        <w:trPr>
          <w:cantSplit/>
        </w:trPr>
        <w:tc>
          <w:tcPr>
            <w:tcW w:w="1807" w:type="dxa"/>
          </w:tcPr>
          <w:p w:rsidR="00D71BE4" w:rsidRPr="006730C5" w:rsidRDefault="00D71BE4" w:rsidP="007368A2">
            <w:pPr>
              <w:rPr>
                <w:rFonts w:eastAsiaTheme="minorEastAsia"/>
              </w:rPr>
            </w:pPr>
            <w:r>
              <w:rPr>
                <w:rFonts w:eastAsiaTheme="minorEastAsia"/>
              </w:rPr>
              <w:t>Implications</w:t>
            </w:r>
          </w:p>
        </w:tc>
        <w:tc>
          <w:tcPr>
            <w:tcW w:w="6480" w:type="dxa"/>
          </w:tcPr>
          <w:p w:rsidR="00D71BE4" w:rsidRDefault="00D71BE4" w:rsidP="007368A2">
            <w:pPr>
              <w:numPr>
                <w:ilvl w:val="0"/>
                <w:numId w:val="17"/>
              </w:numPr>
              <w:spacing w:after="120" w:line="240" w:lineRule="auto"/>
              <w:ind w:left="346"/>
              <w:rPr>
                <w:rFonts w:eastAsiaTheme="minorEastAsia"/>
              </w:rPr>
            </w:pPr>
            <w:r>
              <w:rPr>
                <w:rFonts w:eastAsiaTheme="minorEastAsia"/>
              </w:rPr>
              <w:t xml:space="preserve">If service consumers are subscribers of </w:t>
            </w:r>
            <w:r w:rsidR="00F84C71">
              <w:rPr>
                <w:rFonts w:eastAsiaTheme="minorEastAsia"/>
              </w:rPr>
              <w:t>events,</w:t>
            </w:r>
            <w:r>
              <w:rPr>
                <w:rFonts w:eastAsiaTheme="minorEastAsia"/>
              </w:rPr>
              <w:t xml:space="preserve"> they will have to be set up to receive notifications. Is this a concern from a security or resource perspective?</w:t>
            </w:r>
          </w:p>
        </w:tc>
      </w:tr>
    </w:tbl>
    <w:p w:rsidR="0004149F" w:rsidRPr="006730C5" w:rsidRDefault="0004149F" w:rsidP="0004149F">
      <w:pPr>
        <w:pStyle w:val="Heading1"/>
      </w:pPr>
      <w:r>
        <w:t>QoS Support</w:t>
      </w:r>
      <w:r w:rsidRPr="006730C5">
        <w:t xml:space="preserve"> Capabilities</w:t>
      </w:r>
    </w:p>
    <w:p w:rsidR="0004149F" w:rsidRPr="006730C5" w:rsidRDefault="0004149F" w:rsidP="0004149F">
      <w:r>
        <w:t xml:space="preserve">QoS support refers to the mechanisms provided by the SOA environment to help achieve system quality attributes of interest such as </w:t>
      </w:r>
      <w:r w:rsidR="002E6EAA">
        <w:t>s</w:t>
      </w:r>
      <w:r>
        <w:t>ecurity</w:t>
      </w:r>
      <w:r w:rsidR="002E6EAA">
        <w:t>, reliable messaging, t</w:t>
      </w:r>
      <w:r>
        <w:t>ransaction management</w:t>
      </w:r>
      <w:r w:rsidR="002E6EAA">
        <w:t xml:space="preserve"> and scalability. </w:t>
      </w:r>
      <w:r w:rsidRPr="006730C5">
        <w:t xml:space="preserve">The goal of this activity is to understand the </w:t>
      </w:r>
      <w:r w:rsidR="002E6EAA">
        <w:t xml:space="preserve">QoS </w:t>
      </w:r>
      <w:r w:rsidRPr="006730C5">
        <w:t xml:space="preserve">support offered by the SOA </w:t>
      </w:r>
      <w:r w:rsidR="002E6EAA">
        <w:t xml:space="preserve">environment. </w:t>
      </w:r>
      <w:r w:rsidRPr="006730C5">
        <w:t xml:space="preserve">The organization is questioned on </w:t>
      </w:r>
      <w:r w:rsidR="002E6EAA">
        <w:t xml:space="preserve">QoS </w:t>
      </w:r>
      <w:r w:rsidRPr="006730C5">
        <w:t xml:space="preserve">requirements as well as the implications of the </w:t>
      </w:r>
      <w:r w:rsidR="002E6EAA">
        <w:t>QoS</w:t>
      </w:r>
      <w:r w:rsidRPr="006730C5">
        <w:t xml:space="preserve"> support offered by the SOA environment.</w:t>
      </w:r>
    </w:p>
    <w:p w:rsidR="0004149F" w:rsidRPr="006730C5" w:rsidRDefault="0004149F" w:rsidP="0004149F">
      <w:r w:rsidRPr="006730C5">
        <w:t>The list of artifacts created and updated in this step is:</w:t>
      </w:r>
    </w:p>
    <w:p w:rsidR="0004149F" w:rsidRPr="006730C5" w:rsidRDefault="0004149F" w:rsidP="0004149F">
      <w:pPr>
        <w:numPr>
          <w:ilvl w:val="0"/>
          <w:numId w:val="16"/>
        </w:numPr>
      </w:pPr>
      <w:r w:rsidRPr="006730C5">
        <w:rPr>
          <w:b/>
        </w:rPr>
        <w:t xml:space="preserve">Stakeholder List </w:t>
      </w:r>
      <w:r w:rsidRPr="006730C5">
        <w:rPr>
          <w:i w:val="0"/>
        </w:rPr>
        <w:t xml:space="preserve">and </w:t>
      </w:r>
      <w:r w:rsidRPr="006730C5">
        <w:rPr>
          <w:b/>
        </w:rPr>
        <w:t xml:space="preserve">Notional SOA Environment Architecture </w:t>
      </w:r>
      <w:r w:rsidRPr="006730C5">
        <w:t>are updated as needed.</w:t>
      </w:r>
    </w:p>
    <w:p w:rsidR="0004149F" w:rsidRDefault="002E6EAA" w:rsidP="0004149F">
      <w:pPr>
        <w:numPr>
          <w:ilvl w:val="0"/>
          <w:numId w:val="16"/>
        </w:numPr>
      </w:pPr>
      <w:r>
        <w:t>QoS support</w:t>
      </w:r>
      <w:r w:rsidR="0004149F" w:rsidRPr="006730C5">
        <w:t xml:space="preserve"> capabilities and related requirements and implications are captured in the </w:t>
      </w:r>
      <w:r w:rsidR="0004149F" w:rsidRPr="006730C5">
        <w:rPr>
          <w:b/>
        </w:rPr>
        <w:t>Summary of SOA Environment Capabilities</w:t>
      </w:r>
      <w:r w:rsidR="0004149F" w:rsidRPr="006730C5">
        <w:t>.</w:t>
      </w:r>
    </w:p>
    <w:p w:rsidR="00CC5E89" w:rsidRDefault="00CC5E89" w:rsidP="00CC5E89"/>
    <w:p w:rsidR="00CC5E89" w:rsidRDefault="00CC5E89" w:rsidP="00CC5E89"/>
    <w:p w:rsidR="00CC5E89" w:rsidRDefault="00CC5E89" w:rsidP="00CC5E89"/>
    <w:p w:rsidR="00CC5E89" w:rsidRDefault="00CC5E89" w:rsidP="00CC5E89"/>
    <w:p w:rsidR="00CC5E89" w:rsidRDefault="00CC5E89" w:rsidP="00CC5E89"/>
    <w:p w:rsidR="00CC5E89" w:rsidRDefault="00CC5E89" w:rsidP="00CC5E89"/>
    <w:p w:rsidR="00CC5E89" w:rsidRDefault="00CC5E89" w:rsidP="00CC5E89"/>
    <w:p w:rsidR="00CC5E89" w:rsidRDefault="00CC5E89" w:rsidP="00CC5E89"/>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447"/>
        <w:gridCol w:w="6840"/>
      </w:tblGrid>
      <w:tr w:rsidR="0004149F" w:rsidRPr="006730C5" w:rsidTr="009E7283">
        <w:trPr>
          <w:cantSplit/>
        </w:trPr>
        <w:tc>
          <w:tcPr>
            <w:tcW w:w="1447" w:type="dxa"/>
            <w:shd w:val="clear" w:color="auto" w:fill="F2DBDB" w:themeFill="accent2" w:themeFillTint="33"/>
          </w:tcPr>
          <w:p w:rsidR="0004149F" w:rsidRPr="006730C5" w:rsidRDefault="0004149F"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Topic</w:t>
            </w:r>
          </w:p>
        </w:tc>
        <w:tc>
          <w:tcPr>
            <w:tcW w:w="6840" w:type="dxa"/>
            <w:shd w:val="clear" w:color="auto" w:fill="F2DBDB" w:themeFill="accent2" w:themeFillTint="33"/>
          </w:tcPr>
          <w:p w:rsidR="0004149F" w:rsidRPr="006730C5" w:rsidRDefault="0004149F"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04149F" w:rsidRPr="006730C5" w:rsidTr="009E7283">
        <w:trPr>
          <w:cantSplit/>
        </w:trPr>
        <w:tc>
          <w:tcPr>
            <w:tcW w:w="1447" w:type="dxa"/>
          </w:tcPr>
          <w:p w:rsidR="0004149F" w:rsidRPr="006730C5" w:rsidRDefault="001C2DCD" w:rsidP="007368A2">
            <w:pPr>
              <w:jc w:val="left"/>
              <w:rPr>
                <w:rFonts w:eastAsiaTheme="minorEastAsia"/>
              </w:rPr>
            </w:pPr>
            <w:r>
              <w:rPr>
                <w:rFonts w:eastAsiaTheme="minorEastAsia"/>
              </w:rPr>
              <w:t>Security</w:t>
            </w:r>
          </w:p>
        </w:tc>
        <w:tc>
          <w:tcPr>
            <w:tcW w:w="6840" w:type="dxa"/>
          </w:tcPr>
          <w:p w:rsidR="00ED255F" w:rsidRDefault="00ED255F" w:rsidP="007368A2">
            <w:pPr>
              <w:numPr>
                <w:ilvl w:val="0"/>
                <w:numId w:val="17"/>
              </w:numPr>
              <w:spacing w:after="120" w:line="240" w:lineRule="auto"/>
              <w:ind w:left="346"/>
              <w:rPr>
                <w:rFonts w:eastAsiaTheme="minorEastAsia"/>
              </w:rPr>
            </w:pPr>
            <w:r>
              <w:rPr>
                <w:rFonts w:eastAsiaTheme="minorEastAsia"/>
              </w:rPr>
              <w:t>What are the organization’s security concerns?</w:t>
            </w:r>
          </w:p>
          <w:p w:rsidR="00615FB1" w:rsidRDefault="00615FB1" w:rsidP="007368A2">
            <w:pPr>
              <w:numPr>
                <w:ilvl w:val="0"/>
                <w:numId w:val="17"/>
              </w:numPr>
              <w:spacing w:after="120" w:line="240" w:lineRule="auto"/>
              <w:ind w:left="346"/>
              <w:rPr>
                <w:rFonts w:eastAsiaTheme="minorEastAsia"/>
              </w:rPr>
            </w:pPr>
            <w:r>
              <w:rPr>
                <w:rFonts w:eastAsiaTheme="minorEastAsia"/>
              </w:rPr>
              <w:t>Will consumers from outside the organization have access to services?</w:t>
            </w:r>
            <w:r w:rsidR="00CC5E89">
              <w:rPr>
                <w:rFonts w:eastAsiaTheme="minorEastAsia"/>
              </w:rPr>
              <w:t xml:space="preserve"> Are they all trusted consumers?</w:t>
            </w:r>
            <w:r w:rsidR="00705A77">
              <w:rPr>
                <w:rFonts w:eastAsiaTheme="minorEastAsia"/>
              </w:rPr>
              <w:t xml:space="preserve"> Are the servers that run the services inside or outside the firewall?</w:t>
            </w:r>
          </w:p>
          <w:p w:rsidR="00F3048C" w:rsidRDefault="00F3048C" w:rsidP="007368A2">
            <w:pPr>
              <w:numPr>
                <w:ilvl w:val="0"/>
                <w:numId w:val="17"/>
              </w:numPr>
              <w:spacing w:after="120" w:line="240" w:lineRule="auto"/>
              <w:ind w:left="346"/>
              <w:rPr>
                <w:rFonts w:eastAsiaTheme="minorEastAsia"/>
              </w:rPr>
            </w:pPr>
            <w:r>
              <w:rPr>
                <w:rFonts w:eastAsiaTheme="minorEastAsia"/>
              </w:rPr>
              <w:t>Will the SOA infrastructure provide access to external services?</w:t>
            </w:r>
            <w:r w:rsidR="00CC5E89">
              <w:rPr>
                <w:rFonts w:eastAsiaTheme="minorEastAsia"/>
              </w:rPr>
              <w:t xml:space="preserve"> If so, is single sign-on required?</w:t>
            </w:r>
          </w:p>
          <w:p w:rsidR="00615FB1" w:rsidRDefault="00615FB1" w:rsidP="007368A2">
            <w:pPr>
              <w:numPr>
                <w:ilvl w:val="0"/>
                <w:numId w:val="17"/>
              </w:numPr>
              <w:spacing w:after="120" w:line="240" w:lineRule="auto"/>
              <w:ind w:left="346"/>
              <w:rPr>
                <w:rFonts w:eastAsiaTheme="minorEastAsia"/>
              </w:rPr>
            </w:pPr>
            <w:r>
              <w:rPr>
                <w:rFonts w:eastAsiaTheme="minorEastAsia"/>
              </w:rPr>
              <w:t>Will services handle sensitive data?</w:t>
            </w:r>
          </w:p>
          <w:p w:rsidR="0004149F" w:rsidRDefault="00ED255F" w:rsidP="007368A2">
            <w:pPr>
              <w:numPr>
                <w:ilvl w:val="0"/>
                <w:numId w:val="17"/>
              </w:numPr>
              <w:spacing w:after="120" w:line="240" w:lineRule="auto"/>
              <w:ind w:left="346"/>
              <w:rPr>
                <w:rFonts w:eastAsiaTheme="minorEastAsia"/>
              </w:rPr>
            </w:pPr>
            <w:r>
              <w:rPr>
                <w:rFonts w:eastAsiaTheme="minorEastAsia"/>
              </w:rPr>
              <w:t>What security mechanisms are provided by the SOA infrastructure for authentication and authorization such as encryption, digital signatures, PKI, security policies,</w:t>
            </w:r>
            <w:r w:rsidR="00142B17">
              <w:rPr>
                <w:rFonts w:eastAsiaTheme="minorEastAsia"/>
              </w:rPr>
              <w:t xml:space="preserve"> </w:t>
            </w:r>
            <w:r>
              <w:rPr>
                <w:rFonts w:eastAsiaTheme="minorEastAsia"/>
              </w:rPr>
              <w:t>etc.?</w:t>
            </w:r>
          </w:p>
          <w:p w:rsidR="00142B17" w:rsidRDefault="00A62203" w:rsidP="007368A2">
            <w:pPr>
              <w:numPr>
                <w:ilvl w:val="0"/>
                <w:numId w:val="17"/>
              </w:numPr>
              <w:spacing w:after="120" w:line="240" w:lineRule="auto"/>
              <w:ind w:left="346"/>
              <w:rPr>
                <w:rFonts w:eastAsiaTheme="minorEastAsia"/>
              </w:rPr>
            </w:pPr>
            <w:r>
              <w:rPr>
                <w:rFonts w:eastAsiaTheme="minorEastAsia"/>
              </w:rPr>
              <w:t>What auditing and</w:t>
            </w:r>
            <w:r w:rsidR="00142B17">
              <w:rPr>
                <w:rFonts w:eastAsiaTheme="minorEastAsia"/>
              </w:rPr>
              <w:t xml:space="preserve"> logging capabilities are available for security?</w:t>
            </w:r>
          </w:p>
          <w:p w:rsidR="00ED255F" w:rsidRDefault="00ED255F" w:rsidP="007368A2">
            <w:pPr>
              <w:numPr>
                <w:ilvl w:val="0"/>
                <w:numId w:val="17"/>
              </w:numPr>
              <w:spacing w:after="120" w:line="240" w:lineRule="auto"/>
              <w:ind w:left="346"/>
              <w:rPr>
                <w:rFonts w:eastAsiaTheme="minorEastAsia"/>
              </w:rPr>
            </w:pPr>
            <w:r>
              <w:rPr>
                <w:rFonts w:eastAsiaTheme="minorEastAsia"/>
              </w:rPr>
              <w:t>What standards are implemented by the security components in the SOA environment?</w:t>
            </w:r>
            <w:r w:rsidR="005A49DC">
              <w:rPr>
                <w:rFonts w:eastAsiaTheme="minorEastAsia"/>
              </w:rPr>
              <w:t xml:space="preserve"> WS-Security?</w:t>
            </w:r>
          </w:p>
          <w:p w:rsidR="00615FB1" w:rsidRDefault="00615FB1" w:rsidP="007368A2">
            <w:pPr>
              <w:numPr>
                <w:ilvl w:val="0"/>
                <w:numId w:val="17"/>
              </w:numPr>
              <w:spacing w:after="120" w:line="240" w:lineRule="auto"/>
              <w:ind w:left="346"/>
              <w:rPr>
                <w:rFonts w:eastAsiaTheme="minorEastAsia"/>
              </w:rPr>
            </w:pPr>
            <w:r>
              <w:rPr>
                <w:rFonts w:eastAsiaTheme="minorEastAsia"/>
              </w:rPr>
              <w:t>Does the SOA environment</w:t>
            </w:r>
            <w:r w:rsidR="00CC5E89">
              <w:rPr>
                <w:rFonts w:eastAsiaTheme="minorEastAsia"/>
              </w:rPr>
              <w:t xml:space="preserve"> </w:t>
            </w:r>
            <w:r>
              <w:rPr>
                <w:rFonts w:eastAsiaTheme="minorEastAsia"/>
              </w:rPr>
              <w:t>implement role-based access control (RBAC) or attribute-based access control (ABAC)?</w:t>
            </w:r>
          </w:p>
          <w:p w:rsidR="00705A77" w:rsidRDefault="00705A77" w:rsidP="00705A77">
            <w:pPr>
              <w:numPr>
                <w:ilvl w:val="0"/>
                <w:numId w:val="17"/>
              </w:numPr>
              <w:spacing w:after="120" w:line="240" w:lineRule="auto"/>
              <w:ind w:left="346"/>
              <w:rPr>
                <w:rFonts w:eastAsiaTheme="minorEastAsia"/>
              </w:rPr>
            </w:pPr>
            <w:r>
              <w:rPr>
                <w:rFonts w:eastAsiaTheme="minorEastAsia"/>
              </w:rPr>
              <w:t>What is the organization’s existing security infrastructure and policies? Is it compatible with the SOA environment’s security infrastructure and policies?</w:t>
            </w:r>
          </w:p>
          <w:p w:rsidR="00ED255F" w:rsidRPr="006730C5" w:rsidRDefault="00ED255F" w:rsidP="00615FB1">
            <w:pPr>
              <w:numPr>
                <w:ilvl w:val="0"/>
                <w:numId w:val="17"/>
              </w:numPr>
              <w:spacing w:after="120" w:line="240" w:lineRule="auto"/>
              <w:ind w:left="346"/>
              <w:rPr>
                <w:rFonts w:eastAsiaTheme="minorEastAsia"/>
              </w:rPr>
            </w:pPr>
            <w:r>
              <w:rPr>
                <w:rFonts w:eastAsiaTheme="minorEastAsia"/>
              </w:rPr>
              <w:t>What requirements o</w:t>
            </w:r>
            <w:r w:rsidR="00615FB1">
              <w:rPr>
                <w:rFonts w:eastAsiaTheme="minorEastAsia"/>
              </w:rPr>
              <w:t>r constraints do the security mechanisms place on services and service consumers such as use of specific components, standards or protocols?</w:t>
            </w:r>
            <w:r>
              <w:rPr>
                <w:rFonts w:eastAsiaTheme="minorEastAsia"/>
              </w:rPr>
              <w:t xml:space="preserve"> </w:t>
            </w:r>
          </w:p>
        </w:tc>
      </w:tr>
      <w:tr w:rsidR="001C2DCD" w:rsidRPr="006730C5" w:rsidTr="009E7283">
        <w:trPr>
          <w:cantSplit/>
        </w:trPr>
        <w:tc>
          <w:tcPr>
            <w:tcW w:w="1447" w:type="dxa"/>
          </w:tcPr>
          <w:p w:rsidR="001C2DCD" w:rsidRDefault="001C2DCD" w:rsidP="007368A2">
            <w:pPr>
              <w:jc w:val="left"/>
              <w:rPr>
                <w:rFonts w:eastAsiaTheme="minorEastAsia"/>
              </w:rPr>
            </w:pPr>
            <w:r>
              <w:rPr>
                <w:rFonts w:eastAsiaTheme="minorEastAsia"/>
              </w:rPr>
              <w:t>Reliable Messaging</w:t>
            </w:r>
          </w:p>
        </w:tc>
        <w:tc>
          <w:tcPr>
            <w:tcW w:w="6840" w:type="dxa"/>
          </w:tcPr>
          <w:p w:rsidR="001C2DCD" w:rsidRDefault="00ED255F" w:rsidP="007368A2">
            <w:pPr>
              <w:numPr>
                <w:ilvl w:val="0"/>
                <w:numId w:val="17"/>
              </w:numPr>
              <w:spacing w:after="120" w:line="240" w:lineRule="auto"/>
              <w:ind w:left="346"/>
              <w:rPr>
                <w:rFonts w:eastAsiaTheme="minorEastAsia"/>
              </w:rPr>
            </w:pPr>
            <w:r>
              <w:rPr>
                <w:rFonts w:eastAsiaTheme="minorEastAsia"/>
              </w:rPr>
              <w:t>What are the organization’s concerns regarding reliable messaging?</w:t>
            </w:r>
          </w:p>
          <w:p w:rsidR="00ED255F" w:rsidRDefault="00ED255F" w:rsidP="007368A2">
            <w:pPr>
              <w:numPr>
                <w:ilvl w:val="0"/>
                <w:numId w:val="17"/>
              </w:numPr>
              <w:spacing w:after="120" w:line="240" w:lineRule="auto"/>
              <w:ind w:left="346"/>
              <w:rPr>
                <w:rFonts w:eastAsiaTheme="minorEastAsia"/>
              </w:rPr>
            </w:pPr>
            <w:r>
              <w:rPr>
                <w:rFonts w:eastAsiaTheme="minorEastAsia"/>
              </w:rPr>
              <w:t>Are there anticipated situations where guaranteed delivery is a hard requirement?</w:t>
            </w:r>
          </w:p>
          <w:p w:rsidR="00ED255F" w:rsidRDefault="00615FB1" w:rsidP="007368A2">
            <w:pPr>
              <w:numPr>
                <w:ilvl w:val="0"/>
                <w:numId w:val="17"/>
              </w:numPr>
              <w:spacing w:after="120" w:line="240" w:lineRule="auto"/>
              <w:ind w:left="346"/>
              <w:rPr>
                <w:rFonts w:eastAsiaTheme="minorEastAsia"/>
              </w:rPr>
            </w:pPr>
            <w:r>
              <w:rPr>
                <w:rFonts w:eastAsiaTheme="minorEastAsia"/>
              </w:rPr>
              <w:t>What reliable messa</w:t>
            </w:r>
            <w:r w:rsidR="00ED255F">
              <w:rPr>
                <w:rFonts w:eastAsiaTheme="minorEastAsia"/>
              </w:rPr>
              <w:t>ging mechanisms are provided by the SOA infrastructure?</w:t>
            </w:r>
          </w:p>
          <w:p w:rsidR="00ED255F" w:rsidRDefault="00C80502" w:rsidP="00C80502">
            <w:pPr>
              <w:numPr>
                <w:ilvl w:val="0"/>
                <w:numId w:val="17"/>
              </w:numPr>
              <w:spacing w:after="120" w:line="240" w:lineRule="auto"/>
              <w:ind w:left="346"/>
              <w:rPr>
                <w:rFonts w:eastAsiaTheme="minorEastAsia"/>
              </w:rPr>
            </w:pPr>
            <w:r>
              <w:rPr>
                <w:rFonts w:eastAsiaTheme="minorEastAsia"/>
              </w:rPr>
              <w:t>What s</w:t>
            </w:r>
            <w:r w:rsidR="005A49DC">
              <w:rPr>
                <w:rFonts w:eastAsiaTheme="minorEastAsia"/>
              </w:rPr>
              <w:t>tandards</w:t>
            </w:r>
            <w:r>
              <w:rPr>
                <w:rFonts w:eastAsiaTheme="minorEastAsia"/>
              </w:rPr>
              <w:t xml:space="preserve"> are used for reliable messaging</w:t>
            </w:r>
            <w:r w:rsidR="005A49DC">
              <w:rPr>
                <w:rFonts w:eastAsiaTheme="minorEastAsia"/>
              </w:rPr>
              <w:t>? WS-Reliability or WS-Reliable Messaging?</w:t>
            </w:r>
          </w:p>
          <w:p w:rsidR="00C80502" w:rsidRPr="006730C5" w:rsidRDefault="00C80502" w:rsidP="00C80502">
            <w:pPr>
              <w:numPr>
                <w:ilvl w:val="0"/>
                <w:numId w:val="17"/>
              </w:numPr>
              <w:spacing w:after="120" w:line="240" w:lineRule="auto"/>
              <w:ind w:left="346"/>
              <w:rPr>
                <w:rFonts w:eastAsiaTheme="minorEastAsia"/>
              </w:rPr>
            </w:pPr>
            <w:r>
              <w:rPr>
                <w:rFonts w:eastAsiaTheme="minorEastAsia"/>
              </w:rPr>
              <w:t>What requirements or constraints do the reliable messaging mechanisms place on services and service consumers such as use of specific components, standards or protocols?</w:t>
            </w:r>
          </w:p>
        </w:tc>
      </w:tr>
      <w:tr w:rsidR="001C2DCD" w:rsidRPr="006730C5" w:rsidTr="009E7283">
        <w:trPr>
          <w:cantSplit/>
        </w:trPr>
        <w:tc>
          <w:tcPr>
            <w:tcW w:w="1447" w:type="dxa"/>
          </w:tcPr>
          <w:p w:rsidR="001C2DCD" w:rsidRDefault="001C2DCD" w:rsidP="007368A2">
            <w:pPr>
              <w:jc w:val="left"/>
              <w:rPr>
                <w:rFonts w:eastAsiaTheme="minorEastAsia"/>
              </w:rPr>
            </w:pPr>
            <w:r>
              <w:rPr>
                <w:rFonts w:eastAsiaTheme="minorEastAsia"/>
              </w:rPr>
              <w:t>Transaction Management</w:t>
            </w:r>
          </w:p>
        </w:tc>
        <w:tc>
          <w:tcPr>
            <w:tcW w:w="6840" w:type="dxa"/>
          </w:tcPr>
          <w:p w:rsidR="00F3048C" w:rsidRDefault="00F3048C" w:rsidP="00F3048C">
            <w:pPr>
              <w:numPr>
                <w:ilvl w:val="0"/>
                <w:numId w:val="17"/>
              </w:numPr>
              <w:spacing w:after="120" w:line="240" w:lineRule="auto"/>
              <w:ind w:left="346"/>
              <w:rPr>
                <w:rFonts w:eastAsiaTheme="minorEastAsia"/>
              </w:rPr>
            </w:pPr>
            <w:r>
              <w:rPr>
                <w:rFonts w:eastAsiaTheme="minorEastAsia"/>
              </w:rPr>
              <w:t>What are the organization’s concerns regarding transaction management?</w:t>
            </w:r>
          </w:p>
          <w:p w:rsidR="00F3048C" w:rsidRDefault="00F3048C" w:rsidP="00F3048C">
            <w:pPr>
              <w:numPr>
                <w:ilvl w:val="0"/>
                <w:numId w:val="17"/>
              </w:numPr>
              <w:spacing w:after="120" w:line="240" w:lineRule="auto"/>
              <w:ind w:left="346"/>
              <w:rPr>
                <w:rFonts w:eastAsiaTheme="minorEastAsia"/>
              </w:rPr>
            </w:pPr>
            <w:r>
              <w:rPr>
                <w:rFonts w:eastAsiaTheme="minorEastAsia"/>
              </w:rPr>
              <w:t xml:space="preserve">Will the SOA environment </w:t>
            </w:r>
            <w:r w:rsidR="004158A3">
              <w:rPr>
                <w:rFonts w:eastAsiaTheme="minorEastAsia"/>
              </w:rPr>
              <w:t>implement</w:t>
            </w:r>
            <w:r>
              <w:rPr>
                <w:rFonts w:eastAsiaTheme="minorEastAsia"/>
              </w:rPr>
              <w:t xml:space="preserve"> composite services that correspond to transactional business processes?</w:t>
            </w:r>
          </w:p>
          <w:p w:rsidR="00F3048C" w:rsidRDefault="00F3048C" w:rsidP="00F3048C">
            <w:pPr>
              <w:numPr>
                <w:ilvl w:val="0"/>
                <w:numId w:val="17"/>
              </w:numPr>
              <w:spacing w:after="120" w:line="240" w:lineRule="auto"/>
              <w:ind w:left="346"/>
              <w:rPr>
                <w:rFonts w:eastAsiaTheme="minorEastAsia"/>
              </w:rPr>
            </w:pPr>
            <w:r>
              <w:rPr>
                <w:rFonts w:eastAsiaTheme="minorEastAsia"/>
              </w:rPr>
              <w:t>What transaction management mechanisms are provided by the SOA infrastructure?</w:t>
            </w:r>
          </w:p>
          <w:p w:rsidR="00F3048C" w:rsidRDefault="00F3048C" w:rsidP="00F3048C">
            <w:pPr>
              <w:numPr>
                <w:ilvl w:val="0"/>
                <w:numId w:val="17"/>
              </w:numPr>
              <w:spacing w:after="120" w:line="240" w:lineRule="auto"/>
              <w:ind w:left="346"/>
              <w:rPr>
                <w:rFonts w:eastAsiaTheme="minorEastAsia"/>
              </w:rPr>
            </w:pPr>
            <w:r>
              <w:rPr>
                <w:rFonts w:eastAsiaTheme="minorEastAsia"/>
              </w:rPr>
              <w:t>What standards are used for transaction management? WS-Transaction?</w:t>
            </w:r>
          </w:p>
          <w:p w:rsidR="001C2DCD" w:rsidRPr="006730C5" w:rsidRDefault="00F3048C" w:rsidP="004158A3">
            <w:pPr>
              <w:numPr>
                <w:ilvl w:val="0"/>
                <w:numId w:val="17"/>
              </w:numPr>
              <w:spacing w:after="120" w:line="240" w:lineRule="auto"/>
              <w:ind w:left="346"/>
              <w:rPr>
                <w:rFonts w:eastAsiaTheme="minorEastAsia"/>
              </w:rPr>
            </w:pPr>
            <w:r>
              <w:rPr>
                <w:rFonts w:eastAsiaTheme="minorEastAsia"/>
              </w:rPr>
              <w:t xml:space="preserve">What requirements or constraints do the </w:t>
            </w:r>
            <w:r w:rsidR="004158A3">
              <w:rPr>
                <w:rFonts w:eastAsiaTheme="minorEastAsia"/>
              </w:rPr>
              <w:t xml:space="preserve">transaction management </w:t>
            </w:r>
            <w:r>
              <w:rPr>
                <w:rFonts w:eastAsiaTheme="minorEastAsia"/>
              </w:rPr>
              <w:t>mechanisms place on services and service consumers such as use of specific components, standards or protocols?</w:t>
            </w:r>
          </w:p>
        </w:tc>
      </w:tr>
      <w:tr w:rsidR="001C2DCD" w:rsidRPr="006730C5" w:rsidTr="009E7283">
        <w:trPr>
          <w:cantSplit/>
        </w:trPr>
        <w:tc>
          <w:tcPr>
            <w:tcW w:w="1447" w:type="dxa"/>
          </w:tcPr>
          <w:p w:rsidR="001C2DCD" w:rsidRDefault="001C2DCD" w:rsidP="007368A2">
            <w:pPr>
              <w:jc w:val="left"/>
              <w:rPr>
                <w:rFonts w:eastAsiaTheme="minorEastAsia"/>
              </w:rPr>
            </w:pPr>
            <w:r>
              <w:rPr>
                <w:rFonts w:eastAsiaTheme="minorEastAsia"/>
              </w:rPr>
              <w:t>Scalability</w:t>
            </w:r>
          </w:p>
        </w:tc>
        <w:tc>
          <w:tcPr>
            <w:tcW w:w="6840" w:type="dxa"/>
          </w:tcPr>
          <w:p w:rsidR="004158A3" w:rsidRDefault="004158A3" w:rsidP="004158A3">
            <w:pPr>
              <w:numPr>
                <w:ilvl w:val="0"/>
                <w:numId w:val="17"/>
              </w:numPr>
              <w:spacing w:after="120" w:line="240" w:lineRule="auto"/>
              <w:ind w:left="346"/>
              <w:rPr>
                <w:rFonts w:eastAsiaTheme="minorEastAsia"/>
              </w:rPr>
            </w:pPr>
            <w:r>
              <w:rPr>
                <w:rFonts w:eastAsiaTheme="minorEastAsia"/>
              </w:rPr>
              <w:t>What are the organization’s concerns regarding scalability?</w:t>
            </w:r>
          </w:p>
          <w:p w:rsidR="003C09E6" w:rsidRDefault="003C09E6" w:rsidP="004158A3">
            <w:pPr>
              <w:numPr>
                <w:ilvl w:val="0"/>
                <w:numId w:val="17"/>
              </w:numPr>
              <w:spacing w:after="120" w:line="240" w:lineRule="auto"/>
              <w:ind w:left="346"/>
              <w:rPr>
                <w:rFonts w:eastAsiaTheme="minorEastAsia"/>
              </w:rPr>
            </w:pPr>
            <w:r>
              <w:rPr>
                <w:rFonts w:eastAsiaTheme="minorEastAsia"/>
              </w:rPr>
              <w:t>What is the estimated service usage in the near term? In the long term?</w:t>
            </w:r>
          </w:p>
          <w:p w:rsidR="009E7283" w:rsidRDefault="009E7283" w:rsidP="004158A3">
            <w:pPr>
              <w:numPr>
                <w:ilvl w:val="0"/>
                <w:numId w:val="17"/>
              </w:numPr>
              <w:spacing w:after="120" w:line="240" w:lineRule="auto"/>
              <w:ind w:left="346"/>
              <w:rPr>
                <w:rFonts w:eastAsiaTheme="minorEastAsia"/>
              </w:rPr>
            </w:pPr>
            <w:r>
              <w:rPr>
                <w:rFonts w:eastAsiaTheme="minorEastAsia"/>
              </w:rPr>
              <w:t>Is there a potential for peak loads that may exceed normal system capabilities?</w:t>
            </w:r>
          </w:p>
          <w:p w:rsidR="004158A3" w:rsidRDefault="005C58D4" w:rsidP="004158A3">
            <w:pPr>
              <w:numPr>
                <w:ilvl w:val="0"/>
                <w:numId w:val="17"/>
              </w:numPr>
              <w:spacing w:after="120" w:line="240" w:lineRule="auto"/>
              <w:ind w:left="346"/>
              <w:rPr>
                <w:rFonts w:eastAsiaTheme="minorEastAsia"/>
              </w:rPr>
            </w:pPr>
            <w:r>
              <w:rPr>
                <w:rFonts w:eastAsiaTheme="minorEastAsia"/>
              </w:rPr>
              <w:t>What load balancing capabilities are provided by the SOA environment? How does it measure load?</w:t>
            </w:r>
          </w:p>
          <w:p w:rsidR="004158A3" w:rsidRDefault="005C58D4" w:rsidP="004158A3">
            <w:pPr>
              <w:numPr>
                <w:ilvl w:val="0"/>
                <w:numId w:val="17"/>
              </w:numPr>
              <w:spacing w:after="120" w:line="240" w:lineRule="auto"/>
              <w:ind w:left="346"/>
              <w:rPr>
                <w:rFonts w:eastAsiaTheme="minorEastAsia"/>
              </w:rPr>
            </w:pPr>
            <w:r>
              <w:rPr>
                <w:rFonts w:eastAsiaTheme="minorEastAsia"/>
              </w:rPr>
              <w:t xml:space="preserve">Does the SOA infrastructure enable on-demand service instantiation to deal with peak loads? </w:t>
            </w:r>
          </w:p>
          <w:p w:rsidR="001C2DCD" w:rsidRDefault="004158A3" w:rsidP="004158A3">
            <w:pPr>
              <w:numPr>
                <w:ilvl w:val="0"/>
                <w:numId w:val="17"/>
              </w:numPr>
              <w:spacing w:after="120" w:line="240" w:lineRule="auto"/>
              <w:ind w:left="346"/>
              <w:rPr>
                <w:rFonts w:eastAsiaTheme="minorEastAsia"/>
              </w:rPr>
            </w:pPr>
            <w:r>
              <w:rPr>
                <w:rFonts w:eastAsiaTheme="minorEastAsia"/>
              </w:rPr>
              <w:t>What requirements or constraints do the transaction management mechanisms place on services and service consumers such as use of specific components, standards or protocols?</w:t>
            </w:r>
          </w:p>
          <w:p w:rsidR="005C58D4" w:rsidRPr="006730C5" w:rsidRDefault="005C58D4" w:rsidP="004158A3">
            <w:pPr>
              <w:numPr>
                <w:ilvl w:val="0"/>
                <w:numId w:val="17"/>
              </w:numPr>
              <w:spacing w:after="120" w:line="240" w:lineRule="auto"/>
              <w:ind w:left="346"/>
              <w:rPr>
                <w:rFonts w:eastAsiaTheme="minorEastAsia"/>
              </w:rPr>
            </w:pPr>
            <w:r>
              <w:rPr>
                <w:rFonts w:eastAsiaTheme="minorEastAsia"/>
              </w:rPr>
              <w:t>Load balancing requires stateless services. Is this a problem or concern?</w:t>
            </w:r>
          </w:p>
        </w:tc>
      </w:tr>
      <w:tr w:rsidR="001C2DCD" w:rsidRPr="006730C5" w:rsidTr="009E7283">
        <w:trPr>
          <w:cantSplit/>
        </w:trPr>
        <w:tc>
          <w:tcPr>
            <w:tcW w:w="1447" w:type="dxa"/>
          </w:tcPr>
          <w:p w:rsidR="001C2DCD" w:rsidRDefault="001C2DCD" w:rsidP="007368A2">
            <w:pPr>
              <w:jc w:val="left"/>
              <w:rPr>
                <w:rFonts w:eastAsiaTheme="minorEastAsia"/>
              </w:rPr>
            </w:pPr>
            <w:r>
              <w:rPr>
                <w:rFonts w:eastAsiaTheme="minorEastAsia"/>
              </w:rPr>
              <w:t>Testability</w:t>
            </w:r>
          </w:p>
        </w:tc>
        <w:tc>
          <w:tcPr>
            <w:tcW w:w="6840" w:type="dxa"/>
          </w:tcPr>
          <w:p w:rsidR="005660E4" w:rsidRDefault="005660E4" w:rsidP="005660E4">
            <w:pPr>
              <w:numPr>
                <w:ilvl w:val="0"/>
                <w:numId w:val="17"/>
              </w:numPr>
              <w:spacing w:after="120" w:line="240" w:lineRule="auto"/>
              <w:ind w:left="346"/>
              <w:rPr>
                <w:rFonts w:eastAsiaTheme="minorEastAsia"/>
              </w:rPr>
            </w:pPr>
            <w:r>
              <w:rPr>
                <w:rFonts w:eastAsiaTheme="minorEastAsia"/>
              </w:rPr>
              <w:t>What are the organization’s concerns regarding testability?</w:t>
            </w:r>
          </w:p>
          <w:p w:rsidR="005660E4" w:rsidRDefault="005660E4" w:rsidP="005660E4">
            <w:pPr>
              <w:numPr>
                <w:ilvl w:val="0"/>
                <w:numId w:val="17"/>
              </w:numPr>
              <w:spacing w:after="120" w:line="240" w:lineRule="auto"/>
              <w:ind w:left="346"/>
              <w:rPr>
                <w:rFonts w:eastAsiaTheme="minorEastAsia"/>
              </w:rPr>
            </w:pPr>
            <w:r>
              <w:rPr>
                <w:rFonts w:eastAsiaTheme="minorEastAsia"/>
              </w:rPr>
              <w:t>Does the SOA environment provide or integrate with testing tools for SOA environments?</w:t>
            </w:r>
          </w:p>
          <w:p w:rsidR="005660E4" w:rsidRDefault="005660E4" w:rsidP="005660E4">
            <w:pPr>
              <w:numPr>
                <w:ilvl w:val="0"/>
                <w:numId w:val="17"/>
              </w:numPr>
              <w:spacing w:after="120" w:line="240" w:lineRule="auto"/>
              <w:ind w:left="346"/>
              <w:rPr>
                <w:rFonts w:eastAsiaTheme="minorEastAsia"/>
              </w:rPr>
            </w:pPr>
            <w:r>
              <w:rPr>
                <w:rFonts w:eastAsiaTheme="minorEastAsia"/>
              </w:rPr>
              <w:t>Does the SOA environment provide support for test instances of services?</w:t>
            </w:r>
          </w:p>
          <w:p w:rsidR="00705A77" w:rsidRPr="006730C5" w:rsidRDefault="005660E4" w:rsidP="00705A77">
            <w:pPr>
              <w:numPr>
                <w:ilvl w:val="0"/>
                <w:numId w:val="17"/>
              </w:numPr>
              <w:spacing w:after="120" w:line="240" w:lineRule="auto"/>
              <w:ind w:left="346"/>
              <w:rPr>
                <w:rFonts w:eastAsiaTheme="minorEastAsia"/>
              </w:rPr>
            </w:pPr>
            <w:r>
              <w:rPr>
                <w:rFonts w:eastAsiaTheme="minorEastAsia"/>
              </w:rPr>
              <w:t>What requirements or constraints do testing mechanisms and tools place on services and service consumers such as use of specific components, standards or protocols?</w:t>
            </w:r>
          </w:p>
        </w:tc>
      </w:tr>
      <w:tr w:rsidR="001C2DCD" w:rsidRPr="006730C5" w:rsidTr="009E7283">
        <w:trPr>
          <w:cantSplit/>
        </w:trPr>
        <w:tc>
          <w:tcPr>
            <w:tcW w:w="1447" w:type="dxa"/>
          </w:tcPr>
          <w:p w:rsidR="001C2DCD" w:rsidRDefault="001C2DCD" w:rsidP="009B0EE5">
            <w:pPr>
              <w:jc w:val="left"/>
              <w:rPr>
                <w:rFonts w:eastAsiaTheme="minorEastAsia"/>
              </w:rPr>
            </w:pPr>
            <w:r>
              <w:rPr>
                <w:rFonts w:eastAsiaTheme="minorEastAsia"/>
              </w:rPr>
              <w:t xml:space="preserve">Other Quality Attributes </w:t>
            </w:r>
          </w:p>
        </w:tc>
        <w:tc>
          <w:tcPr>
            <w:tcW w:w="6840" w:type="dxa"/>
          </w:tcPr>
          <w:p w:rsidR="001C2DCD" w:rsidRDefault="009B0EE5" w:rsidP="007368A2">
            <w:pPr>
              <w:numPr>
                <w:ilvl w:val="0"/>
                <w:numId w:val="17"/>
              </w:numPr>
              <w:spacing w:after="120" w:line="240" w:lineRule="auto"/>
              <w:ind w:left="346"/>
              <w:rPr>
                <w:rFonts w:eastAsiaTheme="minorEastAsia"/>
              </w:rPr>
            </w:pPr>
            <w:r>
              <w:rPr>
                <w:rFonts w:eastAsiaTheme="minorEastAsia"/>
              </w:rPr>
              <w:t>What are other quality attributes of importance to the organization?</w:t>
            </w:r>
          </w:p>
          <w:p w:rsidR="009B0EE5" w:rsidRDefault="009B0EE5" w:rsidP="007368A2">
            <w:pPr>
              <w:numPr>
                <w:ilvl w:val="0"/>
                <w:numId w:val="17"/>
              </w:numPr>
              <w:spacing w:after="120" w:line="240" w:lineRule="auto"/>
              <w:ind w:left="346"/>
              <w:rPr>
                <w:rFonts w:eastAsiaTheme="minorEastAsia"/>
              </w:rPr>
            </w:pPr>
            <w:r>
              <w:rPr>
                <w:rFonts w:eastAsiaTheme="minorEastAsia"/>
              </w:rPr>
              <w:t>What mechanisms does the SOA environment provide to help satisfy these quality attributes?</w:t>
            </w:r>
          </w:p>
          <w:p w:rsidR="009B0EE5" w:rsidRPr="006730C5" w:rsidRDefault="009B0EE5" w:rsidP="007368A2">
            <w:pPr>
              <w:numPr>
                <w:ilvl w:val="0"/>
                <w:numId w:val="17"/>
              </w:numPr>
              <w:spacing w:after="120" w:line="240" w:lineRule="auto"/>
              <w:ind w:left="346"/>
              <w:rPr>
                <w:rFonts w:eastAsiaTheme="minorEastAsia"/>
              </w:rPr>
            </w:pPr>
            <w:r>
              <w:rPr>
                <w:rFonts w:eastAsiaTheme="minorEastAsia"/>
              </w:rPr>
              <w:t>What requirements or constraints do these mechanisms place on services and service consumers?</w:t>
            </w:r>
          </w:p>
        </w:tc>
      </w:tr>
      <w:tr w:rsidR="009E7283" w:rsidRPr="006730C5" w:rsidTr="009E7283">
        <w:trPr>
          <w:cantSplit/>
        </w:trPr>
        <w:tc>
          <w:tcPr>
            <w:tcW w:w="1447" w:type="dxa"/>
          </w:tcPr>
          <w:p w:rsidR="009E7283" w:rsidRDefault="009E7283" w:rsidP="007368A2">
            <w:pPr>
              <w:jc w:val="left"/>
              <w:rPr>
                <w:rFonts w:eastAsiaTheme="minorEastAsia"/>
              </w:rPr>
            </w:pPr>
            <w:r>
              <w:rPr>
                <w:rFonts w:eastAsiaTheme="minorEastAsia"/>
              </w:rPr>
              <w:t>Service-Level Agreements</w:t>
            </w:r>
          </w:p>
        </w:tc>
        <w:tc>
          <w:tcPr>
            <w:tcW w:w="6840" w:type="dxa"/>
          </w:tcPr>
          <w:p w:rsidR="009E7283" w:rsidRDefault="009E7283" w:rsidP="007368A2">
            <w:pPr>
              <w:numPr>
                <w:ilvl w:val="0"/>
                <w:numId w:val="17"/>
              </w:numPr>
              <w:spacing w:after="120" w:line="240" w:lineRule="auto"/>
              <w:ind w:left="346"/>
              <w:rPr>
                <w:rFonts w:eastAsiaTheme="minorEastAsia"/>
              </w:rPr>
            </w:pPr>
            <w:r>
              <w:rPr>
                <w:rFonts w:eastAsiaTheme="minorEastAsia"/>
              </w:rPr>
              <w:t>Will it be necessary to have service-level agreements between service consumers and service providers? Between service consumers and SOA infrastructure providers? Betwee</w:t>
            </w:r>
            <w:r w:rsidR="00A62203">
              <w:rPr>
                <w:rFonts w:eastAsiaTheme="minorEastAsia"/>
              </w:rPr>
              <w:t>n SOA in</w:t>
            </w:r>
            <w:r>
              <w:rPr>
                <w:rFonts w:eastAsiaTheme="minorEastAsia"/>
              </w:rPr>
              <w:t>frastructure providers and service providers?</w:t>
            </w:r>
          </w:p>
          <w:p w:rsidR="009E7283" w:rsidRDefault="009E7283" w:rsidP="007368A2">
            <w:pPr>
              <w:numPr>
                <w:ilvl w:val="0"/>
                <w:numId w:val="17"/>
              </w:numPr>
              <w:spacing w:after="120" w:line="240" w:lineRule="auto"/>
              <w:ind w:left="346"/>
              <w:rPr>
                <w:rFonts w:eastAsiaTheme="minorEastAsia"/>
              </w:rPr>
            </w:pPr>
            <w:r>
              <w:rPr>
                <w:rFonts w:eastAsiaTheme="minorEastAsia"/>
              </w:rPr>
              <w:t>Have service-level parameters been identified?</w:t>
            </w:r>
            <w:r w:rsidR="00705A77">
              <w:rPr>
                <w:rFonts w:eastAsiaTheme="minorEastAsia"/>
              </w:rPr>
              <w:t xml:space="preserve"> </w:t>
            </w:r>
          </w:p>
          <w:p w:rsidR="00705A77" w:rsidRDefault="00705A77" w:rsidP="007368A2">
            <w:pPr>
              <w:numPr>
                <w:ilvl w:val="0"/>
                <w:numId w:val="17"/>
              </w:numPr>
              <w:spacing w:after="120" w:line="240" w:lineRule="auto"/>
              <w:ind w:left="346"/>
              <w:rPr>
                <w:rFonts w:eastAsiaTheme="minorEastAsia"/>
              </w:rPr>
            </w:pPr>
            <w:r>
              <w:rPr>
                <w:rFonts w:eastAsiaTheme="minorEastAsia"/>
              </w:rPr>
              <w:t>Will there be multiple levels of service depending on priority, consumer type or other?</w:t>
            </w:r>
          </w:p>
          <w:p w:rsidR="009E7283" w:rsidRDefault="009E7283" w:rsidP="007368A2">
            <w:pPr>
              <w:numPr>
                <w:ilvl w:val="0"/>
                <w:numId w:val="17"/>
              </w:numPr>
              <w:spacing w:after="120" w:line="240" w:lineRule="auto"/>
              <w:ind w:left="346"/>
              <w:rPr>
                <w:rFonts w:eastAsiaTheme="minorEastAsia"/>
              </w:rPr>
            </w:pPr>
            <w:r>
              <w:rPr>
                <w:rFonts w:eastAsiaTheme="minorEastAsia"/>
              </w:rPr>
              <w:t>What measures can the SOA infrastructure collect in support of service-level parameters?</w:t>
            </w:r>
          </w:p>
          <w:p w:rsidR="009E7283" w:rsidRDefault="009E7283" w:rsidP="009E7283">
            <w:pPr>
              <w:numPr>
                <w:ilvl w:val="0"/>
                <w:numId w:val="17"/>
              </w:numPr>
              <w:spacing w:after="120" w:line="240" w:lineRule="auto"/>
              <w:ind w:left="346"/>
              <w:rPr>
                <w:rFonts w:eastAsiaTheme="minorEastAsia"/>
              </w:rPr>
            </w:pPr>
            <w:r>
              <w:rPr>
                <w:rFonts w:eastAsiaTheme="minorEastAsia"/>
              </w:rPr>
              <w:t>What mechanisms are available for the SOA infrastructure to inform of measures that are approaching their thresholds?</w:t>
            </w:r>
          </w:p>
          <w:p w:rsidR="009E7283" w:rsidRDefault="009E7283" w:rsidP="009E7283">
            <w:pPr>
              <w:numPr>
                <w:ilvl w:val="0"/>
                <w:numId w:val="17"/>
              </w:numPr>
              <w:spacing w:after="120" w:line="240" w:lineRule="auto"/>
              <w:ind w:left="346"/>
              <w:rPr>
                <w:rFonts w:eastAsiaTheme="minorEastAsia"/>
              </w:rPr>
            </w:pPr>
            <w:r>
              <w:rPr>
                <w:rFonts w:eastAsiaTheme="minorEastAsia"/>
              </w:rPr>
              <w:t>What are the consequences of not meeting service-level agreements?</w:t>
            </w:r>
          </w:p>
          <w:p w:rsidR="009E7283" w:rsidRPr="006730C5" w:rsidRDefault="009E7283" w:rsidP="009E7283">
            <w:pPr>
              <w:numPr>
                <w:ilvl w:val="0"/>
                <w:numId w:val="17"/>
              </w:numPr>
              <w:spacing w:after="120" w:line="240" w:lineRule="auto"/>
              <w:ind w:left="346"/>
              <w:rPr>
                <w:rFonts w:eastAsiaTheme="minorEastAsia"/>
              </w:rPr>
            </w:pPr>
            <w:r>
              <w:rPr>
                <w:rFonts w:eastAsiaTheme="minorEastAsia"/>
              </w:rPr>
              <w:t>What logging capabilities are offered by the SOA environment?</w:t>
            </w:r>
          </w:p>
        </w:tc>
      </w:tr>
    </w:tbl>
    <w:p w:rsidR="00F21132" w:rsidRPr="006730C5" w:rsidRDefault="00F21132" w:rsidP="00F21132">
      <w:pPr>
        <w:pStyle w:val="Heading1"/>
      </w:pPr>
      <w:r>
        <w:t>Management</w:t>
      </w:r>
      <w:r w:rsidRPr="006730C5">
        <w:t xml:space="preserve"> Capabilities</w:t>
      </w:r>
    </w:p>
    <w:p w:rsidR="00F21132" w:rsidRPr="006730C5" w:rsidRDefault="00F21132" w:rsidP="00F21132">
      <w:r>
        <w:t xml:space="preserve">Management refers to </w:t>
      </w:r>
      <w:r w:rsidRPr="00F21132">
        <w:t>any mechanism or tool that can be used to visualize and assess the state of the SOA environment</w:t>
      </w:r>
      <w:r>
        <w:t xml:space="preserve">. </w:t>
      </w:r>
      <w:r w:rsidRPr="006730C5">
        <w:t xml:space="preserve">The goal of this activity is to understand the </w:t>
      </w:r>
      <w:r>
        <w:t>management capabilities</w:t>
      </w:r>
      <w:r w:rsidRPr="006730C5">
        <w:t xml:space="preserve"> offered by the SOA </w:t>
      </w:r>
      <w:r>
        <w:t xml:space="preserve">environment. </w:t>
      </w:r>
      <w:r w:rsidRPr="006730C5">
        <w:t xml:space="preserve">The organization is questioned on </w:t>
      </w:r>
      <w:r w:rsidR="00A62203">
        <w:t xml:space="preserve">management </w:t>
      </w:r>
      <w:r w:rsidRPr="006730C5">
        <w:t xml:space="preserve">requirements as well as the implications of the </w:t>
      </w:r>
      <w:r>
        <w:t xml:space="preserve">management capabilities </w:t>
      </w:r>
      <w:r w:rsidRPr="006730C5">
        <w:t>offered by the SOA environment.</w:t>
      </w:r>
    </w:p>
    <w:p w:rsidR="00F21132" w:rsidRPr="006730C5" w:rsidRDefault="00F21132" w:rsidP="00F21132">
      <w:r w:rsidRPr="006730C5">
        <w:t>The list of artifacts created and updated in this step is:</w:t>
      </w:r>
    </w:p>
    <w:p w:rsidR="00F21132" w:rsidRPr="006730C5" w:rsidRDefault="00F21132" w:rsidP="00F21132">
      <w:pPr>
        <w:numPr>
          <w:ilvl w:val="0"/>
          <w:numId w:val="16"/>
        </w:numPr>
      </w:pPr>
      <w:r w:rsidRPr="006730C5">
        <w:rPr>
          <w:b/>
        </w:rPr>
        <w:t xml:space="preserve">Stakeholder List </w:t>
      </w:r>
      <w:r w:rsidRPr="006730C5">
        <w:rPr>
          <w:i w:val="0"/>
        </w:rPr>
        <w:t xml:space="preserve">and </w:t>
      </w:r>
      <w:r w:rsidRPr="006730C5">
        <w:rPr>
          <w:b/>
        </w:rPr>
        <w:t xml:space="preserve">Notional SOA Environment Architecture </w:t>
      </w:r>
      <w:r w:rsidRPr="006730C5">
        <w:t>are updated as needed.</w:t>
      </w:r>
    </w:p>
    <w:p w:rsidR="00F21132" w:rsidRDefault="00700523" w:rsidP="00F21132">
      <w:pPr>
        <w:numPr>
          <w:ilvl w:val="0"/>
          <w:numId w:val="16"/>
        </w:numPr>
      </w:pPr>
      <w:r>
        <w:t>Management</w:t>
      </w:r>
      <w:r w:rsidR="00F21132" w:rsidRPr="006730C5">
        <w:t xml:space="preserve"> capabilities and related requirements and implications are captured in the </w:t>
      </w:r>
      <w:r w:rsidR="00F21132" w:rsidRPr="006730C5">
        <w:rPr>
          <w:b/>
        </w:rPr>
        <w:t>Summary of SOA Environment Capabilities</w:t>
      </w:r>
      <w:r w:rsidR="00F21132" w:rsidRPr="006730C5">
        <w:t>.</w:t>
      </w:r>
    </w:p>
    <w:p w:rsidR="00A62203" w:rsidRDefault="00A62203" w:rsidP="00A62203"/>
    <w:p w:rsidR="00A62203" w:rsidRDefault="00A62203" w:rsidP="00A62203"/>
    <w:p w:rsidR="00A62203" w:rsidRDefault="00A62203" w:rsidP="00A62203"/>
    <w:p w:rsidR="00A62203" w:rsidRDefault="00A62203" w:rsidP="00A62203"/>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557"/>
        <w:gridCol w:w="6730"/>
      </w:tblGrid>
      <w:tr w:rsidR="00F21132" w:rsidRPr="006730C5" w:rsidTr="00705A77">
        <w:trPr>
          <w:cantSplit/>
        </w:trPr>
        <w:tc>
          <w:tcPr>
            <w:tcW w:w="1557" w:type="dxa"/>
            <w:shd w:val="clear" w:color="auto" w:fill="F2DBDB" w:themeFill="accent2" w:themeFillTint="33"/>
          </w:tcPr>
          <w:p w:rsidR="00F21132" w:rsidRPr="006730C5" w:rsidRDefault="00F21132"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Topic</w:t>
            </w:r>
          </w:p>
        </w:tc>
        <w:tc>
          <w:tcPr>
            <w:tcW w:w="6730" w:type="dxa"/>
            <w:shd w:val="clear" w:color="auto" w:fill="F2DBDB" w:themeFill="accent2" w:themeFillTint="33"/>
          </w:tcPr>
          <w:p w:rsidR="00F21132" w:rsidRPr="006730C5" w:rsidRDefault="00F21132" w:rsidP="007368A2">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F21132" w:rsidRPr="006730C5" w:rsidTr="00705A77">
        <w:trPr>
          <w:cantSplit/>
        </w:trPr>
        <w:tc>
          <w:tcPr>
            <w:tcW w:w="1557" w:type="dxa"/>
          </w:tcPr>
          <w:p w:rsidR="00F21132" w:rsidRPr="006730C5" w:rsidRDefault="00700523" w:rsidP="007368A2">
            <w:pPr>
              <w:jc w:val="left"/>
              <w:rPr>
                <w:rFonts w:eastAsiaTheme="minorEastAsia"/>
              </w:rPr>
            </w:pPr>
            <w:r>
              <w:rPr>
                <w:rFonts w:eastAsiaTheme="minorEastAsia"/>
              </w:rPr>
              <w:t>Monitoring</w:t>
            </w:r>
          </w:p>
        </w:tc>
        <w:tc>
          <w:tcPr>
            <w:tcW w:w="6730" w:type="dxa"/>
          </w:tcPr>
          <w:p w:rsidR="00700523" w:rsidRDefault="00700523" w:rsidP="00700523">
            <w:pPr>
              <w:numPr>
                <w:ilvl w:val="0"/>
                <w:numId w:val="17"/>
              </w:numPr>
              <w:spacing w:after="120" w:line="240" w:lineRule="auto"/>
              <w:ind w:left="346"/>
              <w:rPr>
                <w:rFonts w:eastAsiaTheme="minorEastAsia"/>
              </w:rPr>
            </w:pPr>
            <w:r>
              <w:rPr>
                <w:rFonts w:eastAsiaTheme="minorEastAsia"/>
              </w:rPr>
              <w:t>According to the organization’s context, what are aspects of the SOA environment that should be monitored?</w:t>
            </w:r>
          </w:p>
          <w:p w:rsidR="00F21132" w:rsidRDefault="00700523" w:rsidP="00700523">
            <w:pPr>
              <w:numPr>
                <w:ilvl w:val="0"/>
                <w:numId w:val="17"/>
              </w:numPr>
              <w:spacing w:after="120" w:line="240" w:lineRule="auto"/>
              <w:ind w:left="346"/>
              <w:rPr>
                <w:rFonts w:eastAsiaTheme="minorEastAsia"/>
              </w:rPr>
            </w:pPr>
            <w:r>
              <w:rPr>
                <w:rFonts w:eastAsiaTheme="minorEastAsia"/>
              </w:rPr>
              <w:t>Does the SOA environment support the definition of system values to monitor?</w:t>
            </w:r>
          </w:p>
          <w:p w:rsidR="007368A2" w:rsidRDefault="007368A2" w:rsidP="00700523">
            <w:pPr>
              <w:numPr>
                <w:ilvl w:val="0"/>
                <w:numId w:val="17"/>
              </w:numPr>
              <w:spacing w:after="120" w:line="240" w:lineRule="auto"/>
              <w:ind w:left="346"/>
              <w:rPr>
                <w:rFonts w:eastAsiaTheme="minorEastAsia"/>
              </w:rPr>
            </w:pPr>
            <w:r>
              <w:rPr>
                <w:rFonts w:eastAsiaTheme="minorEastAsia"/>
              </w:rPr>
              <w:t>Does the organization require support for proactive forms of monitoring such as Business Activity Monitoring (BAM)?</w:t>
            </w:r>
          </w:p>
          <w:p w:rsidR="00700523" w:rsidRPr="006730C5" w:rsidRDefault="00700523" w:rsidP="00700523">
            <w:pPr>
              <w:numPr>
                <w:ilvl w:val="0"/>
                <w:numId w:val="17"/>
              </w:numPr>
              <w:spacing w:after="120" w:line="240" w:lineRule="auto"/>
              <w:ind w:left="346"/>
              <w:rPr>
                <w:rFonts w:eastAsiaTheme="minorEastAsia"/>
              </w:rPr>
            </w:pPr>
            <w:r>
              <w:rPr>
                <w:rFonts w:eastAsiaTheme="minorEastAsia"/>
              </w:rPr>
              <w:t>What requirements or constraints do these monitoring mechanisms place on services and service consumers?</w:t>
            </w:r>
          </w:p>
        </w:tc>
      </w:tr>
      <w:tr w:rsidR="00700523" w:rsidRPr="006730C5" w:rsidTr="00705A77">
        <w:trPr>
          <w:cantSplit/>
        </w:trPr>
        <w:tc>
          <w:tcPr>
            <w:tcW w:w="1557" w:type="dxa"/>
          </w:tcPr>
          <w:p w:rsidR="00700523" w:rsidRDefault="00700523" w:rsidP="007368A2">
            <w:pPr>
              <w:jc w:val="left"/>
              <w:rPr>
                <w:rFonts w:eastAsiaTheme="minorEastAsia"/>
              </w:rPr>
            </w:pPr>
            <w:r>
              <w:rPr>
                <w:rFonts w:eastAsiaTheme="minorEastAsia"/>
              </w:rPr>
              <w:t>Logging</w:t>
            </w:r>
          </w:p>
        </w:tc>
        <w:tc>
          <w:tcPr>
            <w:tcW w:w="6730" w:type="dxa"/>
          </w:tcPr>
          <w:p w:rsidR="00700523" w:rsidRDefault="00700523" w:rsidP="00700523">
            <w:pPr>
              <w:numPr>
                <w:ilvl w:val="0"/>
                <w:numId w:val="17"/>
              </w:numPr>
              <w:spacing w:after="120" w:line="240" w:lineRule="auto"/>
              <w:ind w:left="346"/>
              <w:rPr>
                <w:rFonts w:eastAsiaTheme="minorEastAsia"/>
              </w:rPr>
            </w:pPr>
            <w:r>
              <w:rPr>
                <w:rFonts w:eastAsiaTheme="minorEastAsia"/>
              </w:rPr>
              <w:t>According to the organization’s context, what are logging requirements related to the SOA environment?</w:t>
            </w:r>
          </w:p>
          <w:p w:rsidR="00700523" w:rsidRDefault="00700523" w:rsidP="00700523">
            <w:pPr>
              <w:numPr>
                <w:ilvl w:val="0"/>
                <w:numId w:val="17"/>
              </w:numPr>
              <w:spacing w:after="120" w:line="240" w:lineRule="auto"/>
              <w:ind w:left="346"/>
              <w:rPr>
                <w:rFonts w:eastAsiaTheme="minorEastAsia"/>
              </w:rPr>
            </w:pPr>
            <w:r>
              <w:rPr>
                <w:rFonts w:eastAsiaTheme="minorEastAsia"/>
              </w:rPr>
              <w:t>Does the SOA environment provide pre-defined logs? Does it support the definition of</w:t>
            </w:r>
            <w:r w:rsidR="00A62203">
              <w:rPr>
                <w:rFonts w:eastAsiaTheme="minorEastAsia"/>
              </w:rPr>
              <w:t xml:space="preserve"> user-defined</w:t>
            </w:r>
            <w:r>
              <w:rPr>
                <w:rFonts w:eastAsiaTheme="minorEastAsia"/>
              </w:rPr>
              <w:t xml:space="preserve"> logs?</w:t>
            </w:r>
          </w:p>
          <w:p w:rsidR="00705A77" w:rsidRDefault="00705A77" w:rsidP="00700523">
            <w:pPr>
              <w:numPr>
                <w:ilvl w:val="0"/>
                <w:numId w:val="17"/>
              </w:numPr>
              <w:spacing w:after="120" w:line="240" w:lineRule="auto"/>
              <w:ind w:left="346"/>
              <w:rPr>
                <w:rFonts w:eastAsiaTheme="minorEastAsia"/>
              </w:rPr>
            </w:pPr>
            <w:r>
              <w:rPr>
                <w:rFonts w:eastAsiaTheme="minorEastAsia"/>
              </w:rPr>
              <w:t>Will any of these logs be used for auditing purposes? If so, do the logging structures match the audit requirements?</w:t>
            </w:r>
          </w:p>
          <w:p w:rsidR="00705A77" w:rsidRDefault="00705A77" w:rsidP="00700523">
            <w:pPr>
              <w:numPr>
                <w:ilvl w:val="0"/>
                <w:numId w:val="17"/>
              </w:numPr>
              <w:spacing w:after="120" w:line="240" w:lineRule="auto"/>
              <w:ind w:left="346"/>
              <w:rPr>
                <w:rFonts w:eastAsiaTheme="minorEastAsia"/>
              </w:rPr>
            </w:pPr>
            <w:r>
              <w:rPr>
                <w:rFonts w:eastAsiaTheme="minorEastAsia"/>
              </w:rPr>
              <w:t>Does the SOA environment support archival of log data?</w:t>
            </w:r>
          </w:p>
          <w:p w:rsidR="00700523" w:rsidRDefault="00700523" w:rsidP="00700523">
            <w:pPr>
              <w:numPr>
                <w:ilvl w:val="0"/>
                <w:numId w:val="17"/>
              </w:numPr>
              <w:spacing w:after="120" w:line="240" w:lineRule="auto"/>
              <w:ind w:left="346"/>
              <w:rPr>
                <w:rFonts w:eastAsiaTheme="minorEastAsia"/>
              </w:rPr>
            </w:pPr>
            <w:r>
              <w:rPr>
                <w:rFonts w:eastAsiaTheme="minorEastAsia"/>
              </w:rPr>
              <w:t>What requirements or constraints do these logging mechanisms place on services and service consumers?</w:t>
            </w:r>
          </w:p>
        </w:tc>
      </w:tr>
      <w:tr w:rsidR="00700523" w:rsidRPr="006730C5" w:rsidTr="00705A77">
        <w:trPr>
          <w:cantSplit/>
        </w:trPr>
        <w:tc>
          <w:tcPr>
            <w:tcW w:w="1557" w:type="dxa"/>
          </w:tcPr>
          <w:p w:rsidR="00700523" w:rsidRDefault="00700523" w:rsidP="007368A2">
            <w:pPr>
              <w:jc w:val="left"/>
              <w:rPr>
                <w:rFonts w:eastAsiaTheme="minorEastAsia"/>
              </w:rPr>
            </w:pPr>
            <w:r>
              <w:rPr>
                <w:rFonts w:eastAsiaTheme="minorEastAsia"/>
              </w:rPr>
              <w:t>Administration Console</w:t>
            </w:r>
          </w:p>
        </w:tc>
        <w:tc>
          <w:tcPr>
            <w:tcW w:w="6730" w:type="dxa"/>
          </w:tcPr>
          <w:p w:rsidR="007368A2" w:rsidRDefault="007368A2" w:rsidP="00700523">
            <w:pPr>
              <w:numPr>
                <w:ilvl w:val="0"/>
                <w:numId w:val="17"/>
              </w:numPr>
              <w:spacing w:after="120" w:line="240" w:lineRule="auto"/>
              <w:ind w:left="346"/>
              <w:rPr>
                <w:rFonts w:eastAsiaTheme="minorEastAsia"/>
              </w:rPr>
            </w:pPr>
            <w:r>
              <w:rPr>
                <w:rFonts w:eastAsiaTheme="minorEastAsia"/>
              </w:rPr>
              <w:t>Does the SOA environme</w:t>
            </w:r>
            <w:r w:rsidR="00705A77">
              <w:rPr>
                <w:rFonts w:eastAsiaTheme="minorEastAsia"/>
              </w:rPr>
              <w:t xml:space="preserve">nt provide or integrate with an </w:t>
            </w:r>
            <w:r>
              <w:rPr>
                <w:rFonts w:eastAsiaTheme="minorEastAsia"/>
              </w:rPr>
              <w:t>administration console?</w:t>
            </w:r>
          </w:p>
          <w:p w:rsidR="00700523" w:rsidRDefault="00161293" w:rsidP="00700523">
            <w:pPr>
              <w:numPr>
                <w:ilvl w:val="0"/>
                <w:numId w:val="17"/>
              </w:numPr>
              <w:spacing w:after="120" w:line="240" w:lineRule="auto"/>
              <w:ind w:left="346"/>
              <w:rPr>
                <w:rFonts w:eastAsiaTheme="minorEastAsia"/>
              </w:rPr>
            </w:pPr>
            <w:r>
              <w:rPr>
                <w:rFonts w:eastAsiaTheme="minorEastAsia"/>
              </w:rPr>
              <w:t>What functionality is provided by the administration console?</w:t>
            </w:r>
          </w:p>
          <w:p w:rsidR="00161293" w:rsidRDefault="00161293" w:rsidP="00700523">
            <w:pPr>
              <w:numPr>
                <w:ilvl w:val="0"/>
                <w:numId w:val="17"/>
              </w:numPr>
              <w:spacing w:after="120" w:line="240" w:lineRule="auto"/>
              <w:ind w:left="346"/>
              <w:rPr>
                <w:rFonts w:eastAsiaTheme="minorEastAsia"/>
              </w:rPr>
            </w:pPr>
            <w:r>
              <w:rPr>
                <w:rFonts w:eastAsiaTheme="minorEastAsia"/>
              </w:rPr>
              <w:t>Does the administration console allow the creation of dashboards to visually monitor critical system values? If not, is this a problem or concern?</w:t>
            </w:r>
          </w:p>
          <w:p w:rsidR="00B47EB9" w:rsidRDefault="00B47EB9" w:rsidP="00700523">
            <w:pPr>
              <w:numPr>
                <w:ilvl w:val="0"/>
                <w:numId w:val="17"/>
              </w:numPr>
              <w:spacing w:after="120" w:line="240" w:lineRule="auto"/>
              <w:ind w:left="346"/>
              <w:rPr>
                <w:rFonts w:eastAsiaTheme="minorEastAsia"/>
              </w:rPr>
            </w:pPr>
            <w:r>
              <w:rPr>
                <w:rFonts w:eastAsiaTheme="minorEastAsia"/>
              </w:rPr>
              <w:t>Does the administration console allow the activation and deactivation of services? If not, is this a problem or concern?</w:t>
            </w:r>
          </w:p>
          <w:p w:rsidR="00B47EB9" w:rsidRDefault="00B47EB9" w:rsidP="00700523">
            <w:pPr>
              <w:numPr>
                <w:ilvl w:val="0"/>
                <w:numId w:val="17"/>
              </w:numPr>
              <w:spacing w:after="120" w:line="240" w:lineRule="auto"/>
              <w:ind w:left="346"/>
              <w:rPr>
                <w:rFonts w:eastAsiaTheme="minorEastAsia"/>
              </w:rPr>
            </w:pPr>
            <w:r>
              <w:rPr>
                <w:rFonts w:eastAsiaTheme="minorEastAsia"/>
              </w:rPr>
              <w:t>Do any administration console features place requirements or constraints</w:t>
            </w:r>
            <w:r w:rsidR="00A62203">
              <w:rPr>
                <w:rFonts w:eastAsiaTheme="minorEastAsia"/>
              </w:rPr>
              <w:t xml:space="preserve"> </w:t>
            </w:r>
            <w:r>
              <w:rPr>
                <w:rFonts w:eastAsiaTheme="minorEastAsia"/>
              </w:rPr>
              <w:t>on service consumers and services?</w:t>
            </w:r>
          </w:p>
        </w:tc>
      </w:tr>
    </w:tbl>
    <w:p w:rsidR="00E638E3" w:rsidRDefault="00E638E3" w:rsidP="00E638E3"/>
    <w:p w:rsidR="00E638E3" w:rsidRDefault="00E638E3" w:rsidP="00E638E3"/>
    <w:p w:rsidR="00E638E3" w:rsidRPr="006730C5" w:rsidRDefault="009835E1" w:rsidP="00E638E3">
      <w:pPr>
        <w:pStyle w:val="Heading1"/>
      </w:pPr>
      <w:r>
        <w:t xml:space="preserve">Understand </w:t>
      </w:r>
      <w:r w:rsidR="00C70C5C">
        <w:t>Development and Operational Support</w:t>
      </w:r>
    </w:p>
    <w:p w:rsidR="00E638E3" w:rsidRPr="006730C5" w:rsidRDefault="00C70C5C" w:rsidP="00E638E3">
      <w:r>
        <w:t xml:space="preserve">Development and operational support </w:t>
      </w:r>
      <w:r w:rsidRPr="00C70C5C">
        <w:t>ref</w:t>
      </w:r>
      <w:r>
        <w:t>ers to SOA environment elements</w:t>
      </w:r>
      <w:r w:rsidRPr="00C70C5C">
        <w:t xml:space="preserve"> and associated tools and artifacts that will help the organization make use of the SOA environment during development and operations</w:t>
      </w:r>
      <w:r>
        <w:t xml:space="preserve">. </w:t>
      </w:r>
      <w:r w:rsidR="00E638E3" w:rsidRPr="006730C5">
        <w:t>The organization is questioned on</w:t>
      </w:r>
      <w:r>
        <w:t xml:space="preserve"> </w:t>
      </w:r>
      <w:r w:rsidR="009835E1">
        <w:t xml:space="preserve">available </w:t>
      </w:r>
      <w:r>
        <w:t xml:space="preserve">development and operational support </w:t>
      </w:r>
      <w:r w:rsidR="009835E1">
        <w:t xml:space="preserve">as well as </w:t>
      </w:r>
      <w:r>
        <w:t>requirements</w:t>
      </w:r>
      <w:r w:rsidR="00E638E3" w:rsidRPr="006730C5">
        <w:t>.</w:t>
      </w:r>
    </w:p>
    <w:p w:rsidR="00E638E3" w:rsidRPr="006730C5" w:rsidRDefault="00E638E3" w:rsidP="00E638E3">
      <w:r w:rsidRPr="006730C5">
        <w:t>The list of artifacts created and updated in this step is:</w:t>
      </w:r>
    </w:p>
    <w:p w:rsidR="00E638E3" w:rsidRPr="006730C5" w:rsidRDefault="00E638E3" w:rsidP="00E638E3">
      <w:pPr>
        <w:numPr>
          <w:ilvl w:val="0"/>
          <w:numId w:val="16"/>
        </w:numPr>
      </w:pPr>
      <w:r w:rsidRPr="006730C5">
        <w:rPr>
          <w:b/>
        </w:rPr>
        <w:t xml:space="preserve">Stakeholder List </w:t>
      </w:r>
      <w:r w:rsidRPr="006730C5">
        <w:rPr>
          <w:i w:val="0"/>
        </w:rPr>
        <w:t xml:space="preserve">and </w:t>
      </w:r>
      <w:r w:rsidRPr="006730C5">
        <w:rPr>
          <w:b/>
        </w:rPr>
        <w:t xml:space="preserve">Notional SOA Environment Architecture </w:t>
      </w:r>
      <w:r w:rsidRPr="006730C5">
        <w:t>are updated as needed.</w:t>
      </w:r>
    </w:p>
    <w:p w:rsidR="00E638E3" w:rsidRDefault="00C70C5C" w:rsidP="00E638E3">
      <w:pPr>
        <w:numPr>
          <w:ilvl w:val="0"/>
          <w:numId w:val="16"/>
        </w:numPr>
      </w:pPr>
      <w:r>
        <w:t xml:space="preserve">Available development and operational support </w:t>
      </w:r>
      <w:r w:rsidR="00E638E3" w:rsidRPr="006730C5">
        <w:t xml:space="preserve">and related requirements are captured in the </w:t>
      </w:r>
      <w:r w:rsidR="00E638E3" w:rsidRPr="006730C5">
        <w:rPr>
          <w:b/>
        </w:rPr>
        <w:t>Summary of SOA Environment Capabilities</w:t>
      </w:r>
      <w:r w:rsidR="00E638E3" w:rsidRPr="006730C5">
        <w:t>.</w:t>
      </w:r>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613"/>
        <w:gridCol w:w="6674"/>
      </w:tblGrid>
      <w:tr w:rsidR="00E638E3" w:rsidRPr="006730C5" w:rsidTr="009835E1">
        <w:trPr>
          <w:cantSplit/>
        </w:trPr>
        <w:tc>
          <w:tcPr>
            <w:tcW w:w="1613" w:type="dxa"/>
            <w:shd w:val="clear" w:color="auto" w:fill="F2DBDB" w:themeFill="accent2" w:themeFillTint="33"/>
          </w:tcPr>
          <w:p w:rsidR="00E638E3" w:rsidRPr="006730C5" w:rsidRDefault="00E638E3" w:rsidP="009313FD">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Topic</w:t>
            </w:r>
          </w:p>
        </w:tc>
        <w:tc>
          <w:tcPr>
            <w:tcW w:w="6674" w:type="dxa"/>
            <w:shd w:val="clear" w:color="auto" w:fill="F2DBDB" w:themeFill="accent2" w:themeFillTint="33"/>
          </w:tcPr>
          <w:p w:rsidR="00E638E3" w:rsidRPr="006730C5" w:rsidRDefault="00E638E3" w:rsidP="009313FD">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E638E3" w:rsidRPr="006730C5" w:rsidTr="009835E1">
        <w:trPr>
          <w:cantSplit/>
        </w:trPr>
        <w:tc>
          <w:tcPr>
            <w:tcW w:w="1613" w:type="dxa"/>
          </w:tcPr>
          <w:p w:rsidR="00E638E3" w:rsidRPr="006730C5" w:rsidRDefault="00C70C5C" w:rsidP="009313FD">
            <w:pPr>
              <w:jc w:val="left"/>
              <w:rPr>
                <w:rFonts w:eastAsiaTheme="minorEastAsia"/>
              </w:rPr>
            </w:pPr>
            <w:r>
              <w:rPr>
                <w:rFonts w:eastAsiaTheme="minorEastAsia"/>
              </w:rPr>
              <w:t>Service Registry and Repository</w:t>
            </w:r>
          </w:p>
        </w:tc>
        <w:tc>
          <w:tcPr>
            <w:tcW w:w="6674" w:type="dxa"/>
          </w:tcPr>
          <w:p w:rsidR="00E638E3" w:rsidRDefault="00C70C5C" w:rsidP="009313FD">
            <w:pPr>
              <w:numPr>
                <w:ilvl w:val="0"/>
                <w:numId w:val="17"/>
              </w:numPr>
              <w:spacing w:after="120" w:line="240" w:lineRule="auto"/>
              <w:ind w:left="346"/>
              <w:rPr>
                <w:rFonts w:eastAsiaTheme="minorEastAsia"/>
              </w:rPr>
            </w:pPr>
            <w:r>
              <w:rPr>
                <w:rFonts w:eastAsiaTheme="minorEastAsia"/>
              </w:rPr>
              <w:t>Does the SOA environment contain a service registry and repository?</w:t>
            </w:r>
          </w:p>
          <w:p w:rsidR="00C70C5C" w:rsidRDefault="00C70C5C" w:rsidP="009313FD">
            <w:pPr>
              <w:numPr>
                <w:ilvl w:val="0"/>
                <w:numId w:val="17"/>
              </w:numPr>
              <w:spacing w:after="120" w:line="240" w:lineRule="auto"/>
              <w:ind w:left="346"/>
              <w:rPr>
                <w:rFonts w:eastAsiaTheme="minorEastAsia"/>
              </w:rPr>
            </w:pPr>
            <w:r>
              <w:rPr>
                <w:rFonts w:eastAsiaTheme="minorEastAsia"/>
              </w:rPr>
              <w:t>What is the process for registering services?</w:t>
            </w:r>
            <w:r w:rsidR="009835E1">
              <w:rPr>
                <w:rFonts w:eastAsiaTheme="minorEastAsia"/>
              </w:rPr>
              <w:t xml:space="preserve"> </w:t>
            </w:r>
          </w:p>
          <w:p w:rsidR="009835E1" w:rsidRDefault="009835E1" w:rsidP="009313FD">
            <w:pPr>
              <w:numPr>
                <w:ilvl w:val="0"/>
                <w:numId w:val="17"/>
              </w:numPr>
              <w:spacing w:after="120" w:line="240" w:lineRule="auto"/>
              <w:ind w:left="346"/>
              <w:rPr>
                <w:rFonts w:eastAsiaTheme="minorEastAsia"/>
              </w:rPr>
            </w:pPr>
            <w:r>
              <w:rPr>
                <w:rFonts w:eastAsiaTheme="minorEastAsia"/>
              </w:rPr>
              <w:t>Is it possible to set up service validation scripts to be executed during service registration?</w:t>
            </w:r>
          </w:p>
          <w:p w:rsidR="00C70C5C" w:rsidRDefault="00C70C5C" w:rsidP="009313FD">
            <w:pPr>
              <w:numPr>
                <w:ilvl w:val="0"/>
                <w:numId w:val="17"/>
              </w:numPr>
              <w:spacing w:after="120" w:line="240" w:lineRule="auto"/>
              <w:ind w:left="346"/>
              <w:rPr>
                <w:rFonts w:eastAsiaTheme="minorEastAsia"/>
              </w:rPr>
            </w:pPr>
            <w:r>
              <w:rPr>
                <w:rFonts w:eastAsiaTheme="minorEastAsia"/>
              </w:rPr>
              <w:t>What is the process for discovering services?</w:t>
            </w:r>
          </w:p>
          <w:p w:rsidR="009835E1" w:rsidRDefault="009835E1" w:rsidP="009313FD">
            <w:pPr>
              <w:numPr>
                <w:ilvl w:val="0"/>
                <w:numId w:val="17"/>
              </w:numPr>
              <w:spacing w:after="120" w:line="240" w:lineRule="auto"/>
              <w:ind w:left="346"/>
              <w:rPr>
                <w:rFonts w:eastAsiaTheme="minorEastAsia"/>
              </w:rPr>
            </w:pPr>
            <w:r>
              <w:rPr>
                <w:rFonts w:eastAsiaTheme="minorEastAsia"/>
              </w:rPr>
              <w:t>Is the service registry accessed only at design time? Is there support for runtime access to the service registry for dynamic discovery? Is this a requirement?</w:t>
            </w:r>
          </w:p>
          <w:p w:rsidR="00E638E3" w:rsidRDefault="00C70C5C" w:rsidP="009313FD">
            <w:pPr>
              <w:numPr>
                <w:ilvl w:val="0"/>
                <w:numId w:val="17"/>
              </w:numPr>
              <w:spacing w:after="120" w:line="240" w:lineRule="auto"/>
              <w:ind w:left="346"/>
              <w:rPr>
                <w:rFonts w:eastAsiaTheme="minorEastAsia"/>
              </w:rPr>
            </w:pPr>
            <w:r>
              <w:rPr>
                <w:rFonts w:eastAsiaTheme="minorEastAsia"/>
              </w:rPr>
              <w:t>What service metadata is available (or needs to be provided when registering a service)?</w:t>
            </w:r>
          </w:p>
          <w:p w:rsidR="009D5C6B" w:rsidRPr="006730C5" w:rsidRDefault="009D5C6B" w:rsidP="009D5C6B">
            <w:pPr>
              <w:numPr>
                <w:ilvl w:val="0"/>
                <w:numId w:val="17"/>
              </w:numPr>
              <w:spacing w:after="120" w:line="240" w:lineRule="auto"/>
              <w:ind w:left="346"/>
              <w:rPr>
                <w:rFonts w:eastAsiaTheme="minorEastAsia"/>
              </w:rPr>
            </w:pPr>
            <w:r>
              <w:rPr>
                <w:rFonts w:eastAsiaTheme="minorEastAsia"/>
              </w:rPr>
              <w:t>Will service consumers need to register for use of services deployed in the SOA environment? If so, does the SOA environment support service consumer registration?</w:t>
            </w:r>
          </w:p>
        </w:tc>
      </w:tr>
      <w:tr w:rsidR="00C70C5C" w:rsidRPr="006730C5" w:rsidTr="009835E1">
        <w:trPr>
          <w:cantSplit/>
        </w:trPr>
        <w:tc>
          <w:tcPr>
            <w:tcW w:w="1613" w:type="dxa"/>
          </w:tcPr>
          <w:p w:rsidR="00C70C5C" w:rsidRDefault="00C70C5C" w:rsidP="009313FD">
            <w:pPr>
              <w:jc w:val="left"/>
              <w:rPr>
                <w:rFonts w:eastAsiaTheme="minorEastAsia"/>
              </w:rPr>
            </w:pPr>
            <w:r>
              <w:rPr>
                <w:rFonts w:eastAsiaTheme="minorEastAsia"/>
              </w:rPr>
              <w:t>Documentation</w:t>
            </w:r>
          </w:p>
        </w:tc>
        <w:tc>
          <w:tcPr>
            <w:tcW w:w="6674" w:type="dxa"/>
          </w:tcPr>
          <w:p w:rsidR="00C70C5C" w:rsidRDefault="00C70C5C" w:rsidP="009313FD">
            <w:pPr>
              <w:numPr>
                <w:ilvl w:val="0"/>
                <w:numId w:val="17"/>
              </w:numPr>
              <w:spacing w:after="120" w:line="240" w:lineRule="auto"/>
              <w:ind w:left="346"/>
              <w:rPr>
                <w:rFonts w:eastAsiaTheme="minorEastAsia"/>
              </w:rPr>
            </w:pPr>
            <w:r>
              <w:rPr>
                <w:rFonts w:eastAsiaTheme="minorEastAsia"/>
              </w:rPr>
              <w:t>What documentation is available for the SOA environment?</w:t>
            </w:r>
          </w:p>
          <w:p w:rsidR="00C70C5C" w:rsidRDefault="00C70C5C" w:rsidP="009313FD">
            <w:pPr>
              <w:numPr>
                <w:ilvl w:val="0"/>
                <w:numId w:val="17"/>
              </w:numPr>
              <w:spacing w:after="120" w:line="240" w:lineRule="auto"/>
              <w:ind w:left="346"/>
              <w:rPr>
                <w:rFonts w:eastAsiaTheme="minorEastAsia"/>
              </w:rPr>
            </w:pPr>
            <w:r>
              <w:rPr>
                <w:rFonts w:eastAsiaTheme="minorEastAsia"/>
              </w:rPr>
              <w:t>Are code samples available for making use of the SOA environment? If so, for what language (s)?</w:t>
            </w:r>
          </w:p>
          <w:p w:rsidR="00C70C5C" w:rsidRDefault="00C70C5C" w:rsidP="009313FD">
            <w:pPr>
              <w:numPr>
                <w:ilvl w:val="0"/>
                <w:numId w:val="17"/>
              </w:numPr>
              <w:spacing w:after="120" w:line="240" w:lineRule="auto"/>
              <w:ind w:left="346"/>
              <w:rPr>
                <w:rFonts w:eastAsiaTheme="minorEastAsia"/>
              </w:rPr>
            </w:pPr>
            <w:r>
              <w:rPr>
                <w:rFonts w:eastAsiaTheme="minorEastAsia"/>
              </w:rPr>
              <w:t>Are there examples of reference architecture for services or consumers?</w:t>
            </w:r>
          </w:p>
          <w:p w:rsidR="005A62BE" w:rsidRDefault="005A62BE" w:rsidP="009313FD">
            <w:pPr>
              <w:numPr>
                <w:ilvl w:val="0"/>
                <w:numId w:val="17"/>
              </w:numPr>
              <w:spacing w:after="120" w:line="240" w:lineRule="auto"/>
              <w:ind w:left="346"/>
              <w:rPr>
                <w:rFonts w:eastAsiaTheme="minorEastAsia"/>
              </w:rPr>
            </w:pPr>
            <w:r>
              <w:rPr>
                <w:rFonts w:eastAsiaTheme="minorEastAsia"/>
              </w:rPr>
              <w:t>Are there demos and tutorials related to the SOA environment?</w:t>
            </w:r>
          </w:p>
        </w:tc>
      </w:tr>
      <w:tr w:rsidR="00C70C5C" w:rsidRPr="006730C5" w:rsidTr="009835E1">
        <w:trPr>
          <w:cantSplit/>
        </w:trPr>
        <w:tc>
          <w:tcPr>
            <w:tcW w:w="1613" w:type="dxa"/>
          </w:tcPr>
          <w:p w:rsidR="00C70C5C" w:rsidRDefault="009D5C6B" w:rsidP="009313FD">
            <w:pPr>
              <w:jc w:val="left"/>
              <w:rPr>
                <w:rFonts w:eastAsiaTheme="minorEastAsia"/>
              </w:rPr>
            </w:pPr>
            <w:r>
              <w:rPr>
                <w:rFonts w:eastAsiaTheme="minorEastAsia"/>
              </w:rPr>
              <w:t xml:space="preserve">Development </w:t>
            </w:r>
            <w:r w:rsidR="00C70C5C">
              <w:rPr>
                <w:rFonts w:eastAsiaTheme="minorEastAsia"/>
              </w:rPr>
              <w:t>Tools</w:t>
            </w:r>
          </w:p>
        </w:tc>
        <w:tc>
          <w:tcPr>
            <w:tcW w:w="6674" w:type="dxa"/>
          </w:tcPr>
          <w:p w:rsidR="009D5C6B" w:rsidRDefault="009D5C6B" w:rsidP="009313FD">
            <w:pPr>
              <w:numPr>
                <w:ilvl w:val="0"/>
                <w:numId w:val="17"/>
              </w:numPr>
              <w:spacing w:after="120" w:line="240" w:lineRule="auto"/>
              <w:ind w:left="346"/>
              <w:rPr>
                <w:rFonts w:eastAsiaTheme="minorEastAsia"/>
              </w:rPr>
            </w:pPr>
            <w:r>
              <w:rPr>
                <w:rFonts w:eastAsiaTheme="minorEastAsia"/>
              </w:rPr>
              <w:t>Does the SOA environment provide any IDEs or libraries for developers of services and/or service consumers?</w:t>
            </w:r>
          </w:p>
          <w:p w:rsidR="00C70C5C" w:rsidRDefault="00C70C5C" w:rsidP="009D5C6B">
            <w:pPr>
              <w:numPr>
                <w:ilvl w:val="0"/>
                <w:numId w:val="17"/>
              </w:numPr>
              <w:spacing w:after="120" w:line="240" w:lineRule="auto"/>
              <w:ind w:left="346"/>
              <w:rPr>
                <w:rFonts w:eastAsiaTheme="minorEastAsia"/>
              </w:rPr>
            </w:pPr>
            <w:r>
              <w:rPr>
                <w:rFonts w:eastAsiaTheme="minorEastAsia"/>
              </w:rPr>
              <w:t>What tools are available for users of the SOA environment for activities such as schema validation, testing, etc.?</w:t>
            </w:r>
          </w:p>
        </w:tc>
      </w:tr>
      <w:tr w:rsidR="00C70C5C" w:rsidRPr="006730C5" w:rsidTr="009835E1">
        <w:trPr>
          <w:cantSplit/>
        </w:trPr>
        <w:tc>
          <w:tcPr>
            <w:tcW w:w="1613" w:type="dxa"/>
          </w:tcPr>
          <w:p w:rsidR="00C70C5C" w:rsidRDefault="00C70C5C" w:rsidP="009313FD">
            <w:pPr>
              <w:jc w:val="left"/>
              <w:rPr>
                <w:rFonts w:eastAsiaTheme="minorEastAsia"/>
              </w:rPr>
            </w:pPr>
            <w:r>
              <w:rPr>
                <w:rFonts w:eastAsiaTheme="minorEastAsia"/>
              </w:rPr>
              <w:t>Governance</w:t>
            </w:r>
          </w:p>
        </w:tc>
        <w:tc>
          <w:tcPr>
            <w:tcW w:w="6674" w:type="dxa"/>
          </w:tcPr>
          <w:p w:rsidR="00C70C5C" w:rsidRDefault="00C70C5C" w:rsidP="009313FD">
            <w:pPr>
              <w:numPr>
                <w:ilvl w:val="0"/>
                <w:numId w:val="17"/>
              </w:numPr>
              <w:spacing w:after="120" w:line="240" w:lineRule="auto"/>
              <w:ind w:left="346"/>
              <w:rPr>
                <w:rFonts w:eastAsiaTheme="minorEastAsia"/>
              </w:rPr>
            </w:pPr>
            <w:r>
              <w:rPr>
                <w:rFonts w:eastAsiaTheme="minorEastAsia"/>
              </w:rPr>
              <w:t>Is governance defined for the SOA environment?</w:t>
            </w:r>
          </w:p>
          <w:p w:rsidR="00C70C5C" w:rsidRDefault="00C70C5C" w:rsidP="009313FD">
            <w:pPr>
              <w:numPr>
                <w:ilvl w:val="0"/>
                <w:numId w:val="17"/>
              </w:numPr>
              <w:spacing w:after="120" w:line="240" w:lineRule="auto"/>
              <w:ind w:left="346"/>
              <w:rPr>
                <w:rFonts w:eastAsiaTheme="minorEastAsia"/>
              </w:rPr>
            </w:pPr>
            <w:r>
              <w:rPr>
                <w:rFonts w:eastAsiaTheme="minorEastAsia"/>
              </w:rPr>
              <w:t>What policies apply to the development and operation of services and service consumers?</w:t>
            </w:r>
          </w:p>
          <w:p w:rsidR="00C70C5C" w:rsidRDefault="00C70C5C" w:rsidP="009313FD">
            <w:pPr>
              <w:numPr>
                <w:ilvl w:val="0"/>
                <w:numId w:val="17"/>
              </w:numPr>
              <w:spacing w:after="120" w:line="240" w:lineRule="auto"/>
              <w:ind w:left="346"/>
              <w:rPr>
                <w:rFonts w:eastAsiaTheme="minorEastAsia"/>
              </w:rPr>
            </w:pPr>
            <w:r>
              <w:rPr>
                <w:rFonts w:eastAsiaTheme="minorEastAsia"/>
              </w:rPr>
              <w:t>Are there any perceived policy conflicts?</w:t>
            </w:r>
          </w:p>
          <w:p w:rsidR="009D5C6B" w:rsidRDefault="00F84C71" w:rsidP="009313FD">
            <w:pPr>
              <w:numPr>
                <w:ilvl w:val="0"/>
                <w:numId w:val="17"/>
              </w:numPr>
              <w:spacing w:after="120" w:line="240" w:lineRule="auto"/>
              <w:ind w:left="346"/>
              <w:rPr>
                <w:rFonts w:eastAsiaTheme="minorEastAsia"/>
              </w:rPr>
            </w:pPr>
            <w:r>
              <w:rPr>
                <w:rFonts w:eastAsiaTheme="minorEastAsia"/>
              </w:rPr>
              <w:t>In the case where the organization is the SOA infrastructure provider, has the development of governance been considered in any effort esti</w:t>
            </w:r>
          </w:p>
        </w:tc>
      </w:tr>
      <w:tr w:rsidR="009D5C6B" w:rsidRPr="006730C5" w:rsidTr="009835E1">
        <w:trPr>
          <w:cantSplit/>
        </w:trPr>
        <w:tc>
          <w:tcPr>
            <w:tcW w:w="1613" w:type="dxa"/>
          </w:tcPr>
          <w:p w:rsidR="009D5C6B" w:rsidRDefault="009D5C6B" w:rsidP="009313FD">
            <w:pPr>
              <w:jc w:val="left"/>
              <w:rPr>
                <w:rFonts w:eastAsiaTheme="minorEastAsia"/>
              </w:rPr>
            </w:pPr>
            <w:r>
              <w:rPr>
                <w:rFonts w:eastAsiaTheme="minorEastAsia"/>
              </w:rPr>
              <w:t>User Support</w:t>
            </w:r>
            <w:r w:rsidR="009313FD">
              <w:rPr>
                <w:rFonts w:eastAsiaTheme="minorEastAsia"/>
              </w:rPr>
              <w:t xml:space="preserve"> (for Service Consumer and Service Providers)</w:t>
            </w:r>
          </w:p>
        </w:tc>
        <w:tc>
          <w:tcPr>
            <w:tcW w:w="6674" w:type="dxa"/>
          </w:tcPr>
          <w:p w:rsidR="009D5C6B" w:rsidRDefault="009D5C6B" w:rsidP="009313FD">
            <w:pPr>
              <w:numPr>
                <w:ilvl w:val="0"/>
                <w:numId w:val="17"/>
              </w:numPr>
              <w:spacing w:after="120" w:line="240" w:lineRule="auto"/>
              <w:ind w:left="346"/>
              <w:rPr>
                <w:rFonts w:eastAsiaTheme="minorEastAsia"/>
              </w:rPr>
            </w:pPr>
            <w:r>
              <w:rPr>
                <w:rFonts w:eastAsiaTheme="minorEastAsia"/>
              </w:rPr>
              <w:t>If service consumers or services require specific configuration files or libraries to use the SOA environment, how will these be made available?</w:t>
            </w:r>
          </w:p>
          <w:p w:rsidR="009D5C6B" w:rsidRDefault="009D5C6B" w:rsidP="009313FD">
            <w:pPr>
              <w:numPr>
                <w:ilvl w:val="0"/>
                <w:numId w:val="17"/>
              </w:numPr>
              <w:spacing w:after="120" w:line="240" w:lineRule="auto"/>
              <w:ind w:left="346"/>
              <w:rPr>
                <w:rFonts w:eastAsiaTheme="minorEastAsia"/>
              </w:rPr>
            </w:pPr>
            <w:r>
              <w:rPr>
                <w:rFonts w:eastAsiaTheme="minorEastAsia"/>
              </w:rPr>
              <w:t>What is the problem management process? How are problems reported and tracked?</w:t>
            </w:r>
          </w:p>
          <w:p w:rsidR="00B75B8C" w:rsidRDefault="00B75B8C" w:rsidP="009313FD">
            <w:pPr>
              <w:numPr>
                <w:ilvl w:val="0"/>
                <w:numId w:val="17"/>
              </w:numPr>
              <w:spacing w:after="120" w:line="240" w:lineRule="auto"/>
              <w:ind w:left="346"/>
              <w:rPr>
                <w:rFonts w:eastAsiaTheme="minorEastAsia"/>
              </w:rPr>
            </w:pPr>
            <w:r w:rsidRPr="00B75B8C">
              <w:rPr>
                <w:rFonts w:eastAsiaTheme="minorEastAsia"/>
              </w:rPr>
              <w:t>How will service consumers be informed of potential changes in service interfaces and down time due to upgrades or problems?</w:t>
            </w:r>
          </w:p>
          <w:p w:rsidR="00B75B8C" w:rsidRDefault="00B75B8C" w:rsidP="00B75B8C">
            <w:pPr>
              <w:numPr>
                <w:ilvl w:val="0"/>
                <w:numId w:val="17"/>
              </w:numPr>
              <w:spacing w:after="120" w:line="240" w:lineRule="auto"/>
              <w:ind w:left="346"/>
              <w:rPr>
                <w:rFonts w:eastAsiaTheme="minorEastAsia"/>
              </w:rPr>
            </w:pPr>
            <w:r>
              <w:rPr>
                <w:rFonts w:eastAsiaTheme="minorEastAsia"/>
              </w:rPr>
              <w:t>How will service providers and consumers be informed of down time due to upgrades or problems in the SOA environment?</w:t>
            </w:r>
          </w:p>
        </w:tc>
      </w:tr>
    </w:tbl>
    <w:p w:rsidR="009835E1" w:rsidRPr="006730C5" w:rsidRDefault="009835E1" w:rsidP="009835E1">
      <w:pPr>
        <w:pStyle w:val="Heading1"/>
      </w:pPr>
      <w:r>
        <w:t>Understand Community Support</w:t>
      </w:r>
    </w:p>
    <w:p w:rsidR="009835E1" w:rsidRPr="006730C5" w:rsidRDefault="009835E1" w:rsidP="009835E1">
      <w:r>
        <w:t xml:space="preserve">Community support refers to any formal and informal groups set up for discussions, problem solving, or feedback. </w:t>
      </w:r>
      <w:r w:rsidRPr="006730C5">
        <w:t>The organization is questioned on</w:t>
      </w:r>
      <w:r>
        <w:t xml:space="preserve"> community support as well as requirements</w:t>
      </w:r>
      <w:r w:rsidRPr="006730C5">
        <w:t>.</w:t>
      </w:r>
    </w:p>
    <w:p w:rsidR="009835E1" w:rsidRPr="006730C5" w:rsidRDefault="009835E1" w:rsidP="009835E1">
      <w:r w:rsidRPr="006730C5">
        <w:t>The list of artifacts created and updated in this step is:</w:t>
      </w:r>
    </w:p>
    <w:p w:rsidR="009835E1" w:rsidRPr="006730C5" w:rsidRDefault="009835E1" w:rsidP="009835E1">
      <w:pPr>
        <w:numPr>
          <w:ilvl w:val="0"/>
          <w:numId w:val="16"/>
        </w:numPr>
      </w:pPr>
      <w:r w:rsidRPr="006730C5">
        <w:rPr>
          <w:b/>
        </w:rPr>
        <w:t xml:space="preserve">Stakeholder List </w:t>
      </w:r>
      <w:r w:rsidRPr="006730C5">
        <w:rPr>
          <w:i w:val="0"/>
        </w:rPr>
        <w:t xml:space="preserve">and </w:t>
      </w:r>
      <w:r w:rsidRPr="006730C5">
        <w:rPr>
          <w:b/>
        </w:rPr>
        <w:t xml:space="preserve">Notional SOA Environment Architecture </w:t>
      </w:r>
      <w:r w:rsidRPr="006730C5">
        <w:t>are updated as needed.</w:t>
      </w:r>
    </w:p>
    <w:p w:rsidR="009835E1" w:rsidRDefault="009835E1" w:rsidP="009835E1">
      <w:pPr>
        <w:numPr>
          <w:ilvl w:val="0"/>
          <w:numId w:val="16"/>
        </w:numPr>
      </w:pPr>
      <w:r>
        <w:t xml:space="preserve">Available community support </w:t>
      </w:r>
      <w:r w:rsidRPr="006730C5">
        <w:t xml:space="preserve">and related requirements are captured in the </w:t>
      </w:r>
      <w:r w:rsidRPr="006730C5">
        <w:rPr>
          <w:b/>
        </w:rPr>
        <w:t>Summary of SOA Environment Capabilities</w:t>
      </w:r>
      <w:r w:rsidRPr="006730C5">
        <w:t>.</w:t>
      </w:r>
    </w:p>
    <w:p w:rsidR="0031168F" w:rsidRDefault="0031168F" w:rsidP="0031168F"/>
    <w:p w:rsidR="009835E1" w:rsidRDefault="009835E1" w:rsidP="009835E1"/>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1707"/>
        <w:gridCol w:w="6580"/>
      </w:tblGrid>
      <w:tr w:rsidR="009835E1" w:rsidRPr="006730C5" w:rsidTr="009313FD">
        <w:trPr>
          <w:cantSplit/>
        </w:trPr>
        <w:tc>
          <w:tcPr>
            <w:tcW w:w="1557" w:type="dxa"/>
            <w:shd w:val="clear" w:color="auto" w:fill="F2DBDB" w:themeFill="accent2" w:themeFillTint="33"/>
          </w:tcPr>
          <w:p w:rsidR="009835E1" w:rsidRPr="006730C5" w:rsidRDefault="009835E1" w:rsidP="009313FD">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Discussion Topic</w:t>
            </w:r>
          </w:p>
        </w:tc>
        <w:tc>
          <w:tcPr>
            <w:tcW w:w="6730" w:type="dxa"/>
            <w:shd w:val="clear" w:color="auto" w:fill="F2DBDB" w:themeFill="accent2" w:themeFillTint="33"/>
          </w:tcPr>
          <w:p w:rsidR="009835E1" w:rsidRPr="006730C5" w:rsidRDefault="009835E1" w:rsidP="009313FD">
            <w:pPr>
              <w:spacing w:after="0" w:line="240" w:lineRule="auto"/>
              <w:jc w:val="center"/>
              <w:rPr>
                <w:rFonts w:eastAsiaTheme="minorEastAsia"/>
                <w:b/>
                <w:color w:val="943634" w:themeColor="accent2" w:themeShade="BF"/>
              </w:rPr>
            </w:pPr>
            <w:r w:rsidRPr="006730C5">
              <w:rPr>
                <w:rFonts w:eastAsiaTheme="minorEastAsia"/>
                <w:b/>
                <w:color w:val="943634" w:themeColor="accent2" w:themeShade="BF"/>
              </w:rPr>
              <w:t>Questions</w:t>
            </w:r>
          </w:p>
        </w:tc>
      </w:tr>
      <w:tr w:rsidR="005A62BE" w:rsidRPr="006730C5" w:rsidTr="009313FD">
        <w:trPr>
          <w:cantSplit/>
        </w:trPr>
        <w:tc>
          <w:tcPr>
            <w:tcW w:w="1557" w:type="dxa"/>
          </w:tcPr>
          <w:p w:rsidR="005A62BE" w:rsidRPr="006730C5" w:rsidRDefault="005A62BE" w:rsidP="009313FD">
            <w:pPr>
              <w:jc w:val="left"/>
              <w:rPr>
                <w:rFonts w:eastAsiaTheme="minorEastAsia"/>
              </w:rPr>
            </w:pPr>
            <w:r w:rsidRPr="006730C5">
              <w:rPr>
                <w:rFonts w:eastAsiaTheme="minorEastAsia"/>
              </w:rPr>
              <w:t>Communities of Interest</w:t>
            </w:r>
          </w:p>
        </w:tc>
        <w:tc>
          <w:tcPr>
            <w:tcW w:w="6730" w:type="dxa"/>
          </w:tcPr>
          <w:p w:rsidR="005A62BE" w:rsidRPr="006730C5" w:rsidRDefault="005A62BE" w:rsidP="009313FD">
            <w:pPr>
              <w:numPr>
                <w:ilvl w:val="0"/>
                <w:numId w:val="17"/>
              </w:numPr>
              <w:spacing w:after="120" w:line="240" w:lineRule="auto"/>
              <w:ind w:left="346"/>
              <w:rPr>
                <w:rFonts w:eastAsiaTheme="minorEastAsia"/>
              </w:rPr>
            </w:pPr>
            <w:r w:rsidRPr="006730C5">
              <w:rPr>
                <w:rFonts w:eastAsiaTheme="minorEastAsia"/>
              </w:rPr>
              <w:t xml:space="preserve">Is there a Community of Interest </w:t>
            </w:r>
            <w:r>
              <w:rPr>
                <w:rFonts w:eastAsiaTheme="minorEastAsia"/>
              </w:rPr>
              <w:t xml:space="preserve">(COI) for the SOA environment? </w:t>
            </w:r>
          </w:p>
          <w:p w:rsidR="005A62BE" w:rsidRDefault="005A62BE" w:rsidP="009313FD">
            <w:pPr>
              <w:numPr>
                <w:ilvl w:val="0"/>
                <w:numId w:val="17"/>
              </w:numPr>
              <w:spacing w:after="120" w:line="240" w:lineRule="auto"/>
              <w:ind w:left="346"/>
              <w:rPr>
                <w:rFonts w:eastAsiaTheme="minorEastAsia"/>
              </w:rPr>
            </w:pPr>
            <w:r>
              <w:rPr>
                <w:rFonts w:eastAsiaTheme="minorEastAsia"/>
              </w:rPr>
              <w:t>Is there a COI for the use of the SOA environment within the organization’s domain, e.g. military, health, manufacturing, etc.?</w:t>
            </w:r>
          </w:p>
          <w:p w:rsidR="009313FD" w:rsidRPr="006730C5" w:rsidRDefault="005A62BE" w:rsidP="009313FD">
            <w:pPr>
              <w:numPr>
                <w:ilvl w:val="0"/>
                <w:numId w:val="17"/>
              </w:numPr>
              <w:spacing w:after="120" w:line="240" w:lineRule="auto"/>
              <w:ind w:left="346"/>
              <w:rPr>
                <w:rFonts w:eastAsiaTheme="minorEastAsia"/>
              </w:rPr>
            </w:pPr>
            <w:r w:rsidRPr="006730C5">
              <w:rPr>
                <w:rFonts w:eastAsiaTheme="minorEastAsia"/>
              </w:rPr>
              <w:t xml:space="preserve">Are communities of interest internal or external to the organization?  </w:t>
            </w:r>
          </w:p>
        </w:tc>
      </w:tr>
      <w:tr w:rsidR="005A62BE" w:rsidRPr="006730C5" w:rsidTr="009313FD">
        <w:trPr>
          <w:cantSplit/>
        </w:trPr>
        <w:tc>
          <w:tcPr>
            <w:tcW w:w="1557" w:type="dxa"/>
          </w:tcPr>
          <w:p w:rsidR="005A62BE" w:rsidRPr="006730C5" w:rsidRDefault="005A62BE" w:rsidP="009313FD">
            <w:pPr>
              <w:jc w:val="left"/>
              <w:rPr>
                <w:rFonts w:eastAsiaTheme="minorEastAsia"/>
              </w:rPr>
            </w:pPr>
            <w:r>
              <w:rPr>
                <w:rFonts w:eastAsiaTheme="minorEastAsia"/>
              </w:rPr>
              <w:t>Online Forums</w:t>
            </w:r>
          </w:p>
        </w:tc>
        <w:tc>
          <w:tcPr>
            <w:tcW w:w="6730" w:type="dxa"/>
          </w:tcPr>
          <w:p w:rsidR="005A62BE" w:rsidRDefault="005A62BE" w:rsidP="009313FD">
            <w:pPr>
              <w:numPr>
                <w:ilvl w:val="0"/>
                <w:numId w:val="17"/>
              </w:numPr>
              <w:spacing w:after="120" w:line="240" w:lineRule="auto"/>
              <w:ind w:left="346"/>
              <w:rPr>
                <w:rFonts w:eastAsiaTheme="minorEastAsia"/>
              </w:rPr>
            </w:pPr>
            <w:r>
              <w:rPr>
                <w:rFonts w:eastAsiaTheme="minorEastAsia"/>
              </w:rPr>
              <w:t>Are there online forums for users of the SOA environment?</w:t>
            </w:r>
          </w:p>
          <w:p w:rsidR="005A62BE" w:rsidRDefault="005A62BE" w:rsidP="009313FD">
            <w:pPr>
              <w:numPr>
                <w:ilvl w:val="0"/>
                <w:numId w:val="17"/>
              </w:numPr>
              <w:spacing w:after="120" w:line="240" w:lineRule="auto"/>
              <w:ind w:left="346"/>
              <w:rPr>
                <w:rFonts w:eastAsiaTheme="minorEastAsia"/>
              </w:rPr>
            </w:pPr>
            <w:r>
              <w:rPr>
                <w:rFonts w:eastAsiaTheme="minorEastAsia"/>
              </w:rPr>
              <w:t>Does the SOA environment provider participate in these forums?</w:t>
            </w:r>
          </w:p>
          <w:p w:rsidR="005A62BE" w:rsidRPr="006730C5" w:rsidRDefault="005A62BE" w:rsidP="009313FD">
            <w:pPr>
              <w:numPr>
                <w:ilvl w:val="0"/>
                <w:numId w:val="17"/>
              </w:numPr>
              <w:spacing w:after="120" w:line="240" w:lineRule="auto"/>
              <w:ind w:left="346"/>
              <w:rPr>
                <w:rFonts w:eastAsiaTheme="minorEastAsia"/>
              </w:rPr>
            </w:pPr>
            <w:r>
              <w:rPr>
                <w:rFonts w:eastAsiaTheme="minorEastAsia"/>
              </w:rPr>
              <w:t xml:space="preserve">What type of information is available? Discussion threads? </w:t>
            </w:r>
          </w:p>
        </w:tc>
      </w:tr>
      <w:tr w:rsidR="005A62BE" w:rsidRPr="006730C5" w:rsidTr="009313FD">
        <w:trPr>
          <w:cantSplit/>
        </w:trPr>
        <w:tc>
          <w:tcPr>
            <w:tcW w:w="1557" w:type="dxa"/>
          </w:tcPr>
          <w:p w:rsidR="005A62BE" w:rsidRDefault="005A62BE" w:rsidP="009313FD">
            <w:pPr>
              <w:jc w:val="left"/>
              <w:rPr>
                <w:rFonts w:eastAsiaTheme="minorEastAsia"/>
              </w:rPr>
            </w:pPr>
            <w:r>
              <w:rPr>
                <w:rFonts w:eastAsiaTheme="minorEastAsia"/>
              </w:rPr>
              <w:t>User Groups</w:t>
            </w:r>
          </w:p>
        </w:tc>
        <w:tc>
          <w:tcPr>
            <w:tcW w:w="6730" w:type="dxa"/>
          </w:tcPr>
          <w:p w:rsidR="005A62BE" w:rsidRDefault="005A62BE" w:rsidP="009313FD">
            <w:pPr>
              <w:numPr>
                <w:ilvl w:val="0"/>
                <w:numId w:val="17"/>
              </w:numPr>
              <w:spacing w:after="120" w:line="240" w:lineRule="auto"/>
              <w:ind w:left="346"/>
              <w:rPr>
                <w:rFonts w:eastAsiaTheme="minorEastAsia"/>
              </w:rPr>
            </w:pPr>
            <w:r>
              <w:rPr>
                <w:rFonts w:eastAsiaTheme="minorEastAsia"/>
              </w:rPr>
              <w:t>Are there user groups for the SOA environment?</w:t>
            </w:r>
          </w:p>
          <w:p w:rsidR="005A62BE" w:rsidRDefault="005A62BE" w:rsidP="009313FD">
            <w:pPr>
              <w:numPr>
                <w:ilvl w:val="0"/>
                <w:numId w:val="17"/>
              </w:numPr>
              <w:spacing w:after="120" w:line="240" w:lineRule="auto"/>
              <w:ind w:left="346"/>
              <w:rPr>
                <w:rFonts w:eastAsiaTheme="minorEastAsia"/>
              </w:rPr>
            </w:pPr>
            <w:r>
              <w:rPr>
                <w:rFonts w:eastAsiaTheme="minorEastAsia"/>
              </w:rPr>
              <w:t>What are membership requirements and benefits?</w:t>
            </w:r>
          </w:p>
        </w:tc>
      </w:tr>
      <w:tr w:rsidR="005A62BE" w:rsidRPr="006730C5" w:rsidTr="009313FD">
        <w:trPr>
          <w:cantSplit/>
        </w:trPr>
        <w:tc>
          <w:tcPr>
            <w:tcW w:w="1557" w:type="dxa"/>
          </w:tcPr>
          <w:p w:rsidR="005A62BE" w:rsidRDefault="005A62BE" w:rsidP="009313FD">
            <w:pPr>
              <w:jc w:val="left"/>
              <w:rPr>
                <w:rFonts w:eastAsiaTheme="minorEastAsia"/>
              </w:rPr>
            </w:pPr>
            <w:r>
              <w:rPr>
                <w:rFonts w:eastAsiaTheme="minorEastAsia"/>
              </w:rPr>
              <w:t>User Conferences</w:t>
            </w:r>
          </w:p>
        </w:tc>
        <w:tc>
          <w:tcPr>
            <w:tcW w:w="6730" w:type="dxa"/>
          </w:tcPr>
          <w:p w:rsidR="00555050" w:rsidRDefault="005A62BE" w:rsidP="00555050">
            <w:pPr>
              <w:numPr>
                <w:ilvl w:val="0"/>
                <w:numId w:val="17"/>
              </w:numPr>
              <w:spacing w:after="120" w:line="240" w:lineRule="auto"/>
              <w:ind w:left="346"/>
              <w:rPr>
                <w:rFonts w:eastAsiaTheme="minorEastAsia"/>
              </w:rPr>
            </w:pPr>
            <w:r>
              <w:rPr>
                <w:rFonts w:eastAsiaTheme="minorEastAsia"/>
              </w:rPr>
              <w:t>Are there user conferences for the SOA environment or the provider/vendor of the SOA envi</w:t>
            </w:r>
            <w:r w:rsidR="00555050">
              <w:rPr>
                <w:rFonts w:eastAsiaTheme="minorEastAsia"/>
              </w:rPr>
              <w:t xml:space="preserve">ronment? </w:t>
            </w:r>
          </w:p>
          <w:p w:rsidR="00555050" w:rsidRDefault="00555050" w:rsidP="00555050">
            <w:pPr>
              <w:numPr>
                <w:ilvl w:val="0"/>
                <w:numId w:val="17"/>
              </w:numPr>
              <w:spacing w:after="120" w:line="240" w:lineRule="auto"/>
              <w:ind w:left="346"/>
              <w:rPr>
                <w:rFonts w:eastAsiaTheme="minorEastAsia"/>
              </w:rPr>
            </w:pPr>
            <w:r>
              <w:rPr>
                <w:rFonts w:eastAsiaTheme="minorEastAsia"/>
              </w:rPr>
              <w:t xml:space="preserve">How often does the conference take place? </w:t>
            </w:r>
          </w:p>
          <w:p w:rsidR="00555050" w:rsidRDefault="00555050" w:rsidP="00555050">
            <w:pPr>
              <w:numPr>
                <w:ilvl w:val="0"/>
                <w:numId w:val="17"/>
              </w:numPr>
              <w:spacing w:after="120" w:line="240" w:lineRule="auto"/>
              <w:ind w:left="346"/>
              <w:rPr>
                <w:rFonts w:eastAsiaTheme="minorEastAsia"/>
              </w:rPr>
            </w:pPr>
            <w:r>
              <w:rPr>
                <w:rFonts w:eastAsiaTheme="minorEastAsia"/>
              </w:rPr>
              <w:t>What is the usual attendance?</w:t>
            </w:r>
          </w:p>
        </w:tc>
      </w:tr>
      <w:tr w:rsidR="00555050" w:rsidRPr="006730C5" w:rsidTr="009313FD">
        <w:trPr>
          <w:cantSplit/>
        </w:trPr>
        <w:tc>
          <w:tcPr>
            <w:tcW w:w="1557" w:type="dxa"/>
          </w:tcPr>
          <w:p w:rsidR="00555050" w:rsidRDefault="00555050" w:rsidP="009313FD">
            <w:pPr>
              <w:jc w:val="left"/>
              <w:rPr>
                <w:rFonts w:eastAsiaTheme="minorEastAsia"/>
              </w:rPr>
            </w:pPr>
            <w:r>
              <w:rPr>
                <w:rFonts w:eastAsiaTheme="minorEastAsia"/>
              </w:rPr>
              <w:t>User Support</w:t>
            </w:r>
            <w:r w:rsidR="009313FD">
              <w:rPr>
                <w:rFonts w:eastAsiaTheme="minorEastAsia"/>
              </w:rPr>
              <w:t xml:space="preserve"> (for SOA Environment Providers/Hosts)</w:t>
            </w:r>
          </w:p>
        </w:tc>
        <w:tc>
          <w:tcPr>
            <w:tcW w:w="6730" w:type="dxa"/>
          </w:tcPr>
          <w:p w:rsidR="00555050" w:rsidRDefault="00555050" w:rsidP="00555050">
            <w:pPr>
              <w:numPr>
                <w:ilvl w:val="0"/>
                <w:numId w:val="17"/>
              </w:numPr>
              <w:spacing w:after="120" w:line="240" w:lineRule="auto"/>
              <w:ind w:left="346"/>
              <w:rPr>
                <w:rFonts w:eastAsiaTheme="minorEastAsia"/>
              </w:rPr>
            </w:pPr>
            <w:r>
              <w:rPr>
                <w:rFonts w:eastAsiaTheme="minorEastAsia"/>
              </w:rPr>
              <w:t>What type of user support does the SOA environment offer, e.g. help desk, online support, etc.?</w:t>
            </w:r>
          </w:p>
          <w:p w:rsidR="009313FD" w:rsidRDefault="009313FD" w:rsidP="00555050">
            <w:pPr>
              <w:numPr>
                <w:ilvl w:val="0"/>
                <w:numId w:val="17"/>
              </w:numPr>
              <w:spacing w:after="120" w:line="240" w:lineRule="auto"/>
              <w:ind w:left="346"/>
              <w:rPr>
                <w:rFonts w:eastAsiaTheme="minorEastAsia"/>
              </w:rPr>
            </w:pPr>
            <w:r>
              <w:rPr>
                <w:rFonts w:eastAsiaTheme="minorEastAsia"/>
              </w:rPr>
              <w:t>Is there an associated cost?</w:t>
            </w:r>
          </w:p>
          <w:p w:rsidR="009313FD" w:rsidRDefault="009313FD" w:rsidP="00555050">
            <w:pPr>
              <w:numPr>
                <w:ilvl w:val="0"/>
                <w:numId w:val="17"/>
              </w:numPr>
              <w:spacing w:after="120" w:line="240" w:lineRule="auto"/>
              <w:ind w:left="346"/>
              <w:rPr>
                <w:rFonts w:eastAsiaTheme="minorEastAsia"/>
              </w:rPr>
            </w:pPr>
            <w:r>
              <w:rPr>
                <w:rFonts w:eastAsiaTheme="minorEastAsia"/>
              </w:rPr>
              <w:t>In the case of an open source SOA environment, how large is the open source community? How active is the community?</w:t>
            </w:r>
          </w:p>
        </w:tc>
      </w:tr>
    </w:tbl>
    <w:p w:rsidR="00ED255F" w:rsidRDefault="009313FD" w:rsidP="009313FD">
      <w:pPr>
        <w:pStyle w:val="Heading1"/>
      </w:pPr>
      <w:r>
        <w:t>Next Steps</w:t>
      </w:r>
    </w:p>
    <w:p w:rsidR="009313FD" w:rsidRDefault="009313FD" w:rsidP="009313FD">
      <w:r>
        <w:t xml:space="preserve">At this point, the information gathering activities are done. Make sure </w:t>
      </w:r>
      <w:r w:rsidR="00B53414">
        <w:t xml:space="preserve">the </w:t>
      </w:r>
      <w:r>
        <w:t>Stakeholder List is finalized in case any stakeholder needs to be contacted during the next steps.</w:t>
      </w:r>
    </w:p>
    <w:p w:rsidR="009313FD" w:rsidRDefault="009313FD" w:rsidP="009313FD">
      <w:r>
        <w:t>It is up to the SMART Team Lead to decide if any of the artifacts are to be shared with participants at this point</w:t>
      </w:r>
      <w:r w:rsidR="00B53414">
        <w:t>, e.g.</w:t>
      </w:r>
    </w:p>
    <w:p w:rsidR="009313FD" w:rsidRDefault="009313FD" w:rsidP="00B53414">
      <w:pPr>
        <w:pStyle w:val="ListParagraph"/>
        <w:numPr>
          <w:ilvl w:val="0"/>
          <w:numId w:val="29"/>
        </w:numPr>
      </w:pPr>
      <w:r>
        <w:t>Notional SOA Environment Architecture</w:t>
      </w:r>
    </w:p>
    <w:p w:rsidR="009313FD" w:rsidRDefault="009313FD" w:rsidP="00B53414">
      <w:pPr>
        <w:pStyle w:val="ListParagraph"/>
        <w:numPr>
          <w:ilvl w:val="0"/>
          <w:numId w:val="29"/>
        </w:numPr>
      </w:pPr>
      <w:r>
        <w:t>Summary of SOA Environment Capabilities</w:t>
      </w:r>
    </w:p>
    <w:p w:rsidR="00291184" w:rsidRDefault="00B53414" w:rsidP="00B53414">
      <w:r w:rsidRPr="00B53414">
        <w:t>The SMART Team will conduct the next three activities over the next 1-2 weeks</w:t>
      </w:r>
      <w:r>
        <w:t>.</w:t>
      </w:r>
    </w:p>
    <w:sectPr w:rsidR="00291184" w:rsidSect="00E45F67">
      <w:headerReference w:type="default" r:id="rId13"/>
      <w:footerReference w:type="even" r:id="rId14"/>
      <w:footerReference w:type="default" r:id="rId15"/>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C7D" w:rsidRDefault="00FC0C7D">
      <w:r>
        <w:separator/>
      </w:r>
    </w:p>
  </w:endnote>
  <w:endnote w:type="continuationSeparator" w:id="0">
    <w:p w:rsidR="00FC0C7D" w:rsidRDefault="00FC0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FD" w:rsidRDefault="009D3BD8" w:rsidP="009E1580">
    <w:pPr>
      <w:pStyle w:val="Footer"/>
      <w:framePr w:wrap="around" w:vAnchor="text" w:hAnchor="margin" w:xAlign="right" w:y="1"/>
      <w:rPr>
        <w:rStyle w:val="PageNumber"/>
      </w:rPr>
    </w:pPr>
    <w:r>
      <w:rPr>
        <w:rStyle w:val="PageNumber"/>
      </w:rPr>
      <w:fldChar w:fldCharType="begin"/>
    </w:r>
    <w:r w:rsidR="009313FD">
      <w:rPr>
        <w:rStyle w:val="PageNumber"/>
      </w:rPr>
      <w:instrText xml:space="preserve">PAGE  </w:instrText>
    </w:r>
    <w:r>
      <w:rPr>
        <w:rStyle w:val="PageNumber"/>
      </w:rPr>
      <w:fldChar w:fldCharType="end"/>
    </w:r>
  </w:p>
  <w:p w:rsidR="009313FD" w:rsidRDefault="009313FD" w:rsidP="00FE72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FD" w:rsidRPr="00012CD0" w:rsidRDefault="009313FD" w:rsidP="00A140D8">
    <w:pPr>
      <w:pStyle w:val="Footer"/>
      <w:pBdr>
        <w:top w:val="thinThickSmallGap" w:sz="24" w:space="1" w:color="622423" w:themeColor="accent2" w:themeShade="7F"/>
      </w:pBdr>
      <w:tabs>
        <w:tab w:val="clear" w:pos="4320"/>
      </w:tabs>
      <w:rPr>
        <w:rFonts w:asciiTheme="majorHAnsi" w:hAnsiTheme="majorHAnsi"/>
        <w:sz w:val="20"/>
      </w:rPr>
    </w:pPr>
    <w:r w:rsidRPr="00012CD0">
      <w:rPr>
        <w:rFonts w:asciiTheme="majorHAnsi" w:hAnsiTheme="majorHAnsi"/>
        <w:sz w:val="20"/>
      </w:rPr>
      <w:tab/>
    </w:r>
    <w:r w:rsidR="009D3BD8" w:rsidRPr="00012CD0">
      <w:rPr>
        <w:rFonts w:asciiTheme="majorHAnsi" w:hAnsiTheme="majorHAnsi"/>
        <w:sz w:val="20"/>
      </w:rPr>
      <w:fldChar w:fldCharType="begin"/>
    </w:r>
    <w:r w:rsidRPr="00012CD0">
      <w:rPr>
        <w:rFonts w:asciiTheme="majorHAnsi" w:hAnsiTheme="majorHAnsi"/>
        <w:sz w:val="20"/>
      </w:rPr>
      <w:instrText xml:space="preserve"> PAGE   \* MERGEFORMAT </w:instrText>
    </w:r>
    <w:r w:rsidR="009D3BD8" w:rsidRPr="00012CD0">
      <w:rPr>
        <w:rFonts w:asciiTheme="majorHAnsi" w:hAnsiTheme="majorHAnsi"/>
        <w:sz w:val="20"/>
      </w:rPr>
      <w:fldChar w:fldCharType="separate"/>
    </w:r>
    <w:r w:rsidR="00AF4CB5">
      <w:rPr>
        <w:rFonts w:asciiTheme="majorHAnsi" w:hAnsiTheme="majorHAnsi"/>
        <w:noProof/>
        <w:sz w:val="20"/>
      </w:rPr>
      <w:t>19</w:t>
    </w:r>
    <w:r w:rsidR="009D3BD8" w:rsidRPr="00012CD0">
      <w:rPr>
        <w:rFonts w:asciiTheme="majorHAnsi" w:hAnsiTheme="majorHAnsi"/>
        <w:sz w:val="20"/>
      </w:rPr>
      <w:fldChar w:fldCharType="end"/>
    </w:r>
  </w:p>
  <w:p w:rsidR="009313FD" w:rsidRPr="00ED1761" w:rsidRDefault="009313FD" w:rsidP="00FE72B8">
    <w:pPr>
      <w:pStyle w:val="Footer"/>
      <w:ind w:right="360"/>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C7D" w:rsidRDefault="00FC0C7D">
      <w:r>
        <w:separator/>
      </w:r>
    </w:p>
  </w:footnote>
  <w:footnote w:type="continuationSeparator" w:id="0">
    <w:p w:rsidR="00FC0C7D" w:rsidRDefault="00FC0C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FD" w:rsidRPr="002852C6" w:rsidRDefault="009313FD" w:rsidP="002852C6">
    <w:pPr>
      <w:pStyle w:val="Header"/>
      <w:pBdr>
        <w:bottom w:val="thickThinSmallGap" w:sz="24" w:space="1" w:color="622423" w:themeColor="accent2" w:themeShade="7F"/>
      </w:pBdr>
      <w:rPr>
        <w:rFonts w:asciiTheme="majorHAnsi" w:eastAsiaTheme="majorEastAsia" w:hAnsiTheme="majorHAnsi" w:cstheme="majorBidi"/>
        <w:sz w:val="20"/>
      </w:rPr>
    </w:pPr>
    <w:r w:rsidRPr="002852C6">
      <w:rPr>
        <w:rFonts w:asciiTheme="majorHAnsi" w:eastAsiaTheme="majorEastAsia" w:hAnsiTheme="majorHAnsi" w:cstheme="majorBidi"/>
        <w:sz w:val="20"/>
      </w:rPr>
      <w:t>SMART</w:t>
    </w:r>
    <w:r>
      <w:rPr>
        <w:rFonts w:asciiTheme="majorHAnsi" w:eastAsiaTheme="majorEastAsia" w:hAnsiTheme="majorHAnsi" w:cstheme="majorBidi"/>
        <w:sz w:val="20"/>
      </w:rPr>
      <w:t>-ENV</w:t>
    </w:r>
    <w:r w:rsidRPr="002852C6">
      <w:rPr>
        <w:rFonts w:asciiTheme="majorHAnsi" w:eastAsiaTheme="majorEastAsia" w:hAnsiTheme="majorHAnsi" w:cstheme="majorBidi"/>
        <w:sz w:val="20"/>
      </w:rPr>
      <w:t xml:space="preserve"> Interview Guide</w:t>
    </w:r>
    <w:r>
      <w:rPr>
        <w:rFonts w:asciiTheme="majorHAnsi" w:eastAsiaTheme="majorEastAsia" w:hAnsiTheme="majorHAnsi" w:cstheme="majorBidi"/>
        <w:sz w:val="20"/>
      </w:rPr>
      <w:t xml:space="preserve"> v1.0</w:t>
    </w:r>
  </w:p>
  <w:p w:rsidR="009313FD" w:rsidRPr="00A140D8" w:rsidRDefault="009313FD" w:rsidP="00A140D8">
    <w:pPr>
      <w:rPr>
        <w:rStyle w:val="Emphasis"/>
        <w:rFonts w:ascii="Calibri" w:hAnsi="Calibri"/>
        <w:b w:val="0"/>
        <w:bCs w:val="0"/>
        <w:i/>
        <w:iCs/>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3B3"/>
    <w:multiLevelType w:val="hybridMultilevel"/>
    <w:tmpl w:val="16726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D70E7F"/>
    <w:multiLevelType w:val="hybridMultilevel"/>
    <w:tmpl w:val="B23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FC686F"/>
    <w:multiLevelType w:val="hybridMultilevel"/>
    <w:tmpl w:val="A6628F5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1">
      <w:start w:val="1"/>
      <w:numFmt w:val="bullet"/>
      <w:lvlText w:val=""/>
      <w:lvlJc w:val="left"/>
      <w:pPr>
        <w:ind w:left="1209" w:hanging="360"/>
      </w:pPr>
      <w:rPr>
        <w:rFonts w:ascii="Symbol" w:hAnsi="Symbol"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3">
    <w:nsid w:val="0CB77EFF"/>
    <w:multiLevelType w:val="hybridMultilevel"/>
    <w:tmpl w:val="249A9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B82796"/>
    <w:multiLevelType w:val="hybridMultilevel"/>
    <w:tmpl w:val="B5667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5E7238"/>
    <w:multiLevelType w:val="hybridMultilevel"/>
    <w:tmpl w:val="5F26A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C23BF9"/>
    <w:multiLevelType w:val="hybridMultilevel"/>
    <w:tmpl w:val="F15E4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EC152D"/>
    <w:multiLevelType w:val="hybridMultilevel"/>
    <w:tmpl w:val="0F046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F77642"/>
    <w:multiLevelType w:val="hybridMultilevel"/>
    <w:tmpl w:val="37505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787FC4"/>
    <w:multiLevelType w:val="hybridMultilevel"/>
    <w:tmpl w:val="F216E56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1">
      <w:start w:val="1"/>
      <w:numFmt w:val="bullet"/>
      <w:lvlText w:val=""/>
      <w:lvlJc w:val="left"/>
      <w:pPr>
        <w:ind w:left="489" w:hanging="360"/>
      </w:pPr>
      <w:rPr>
        <w:rFonts w:ascii="Symbol" w:hAnsi="Symbol" w:hint="default"/>
      </w:rPr>
    </w:lvl>
    <w:lvl w:ilvl="3" w:tplc="04090003">
      <w:start w:val="1"/>
      <w:numFmt w:val="bullet"/>
      <w:lvlText w:val="o"/>
      <w:lvlJc w:val="left"/>
      <w:pPr>
        <w:ind w:left="1209" w:hanging="360"/>
      </w:pPr>
      <w:rPr>
        <w:rFonts w:ascii="Courier New" w:hAnsi="Courier New" w:cs="Courier New"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10">
    <w:nsid w:val="2A4847EC"/>
    <w:multiLevelType w:val="hybridMultilevel"/>
    <w:tmpl w:val="B2CE3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6C3E01"/>
    <w:multiLevelType w:val="hybridMultilevel"/>
    <w:tmpl w:val="CF58F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4512B3"/>
    <w:multiLevelType w:val="hybridMultilevel"/>
    <w:tmpl w:val="2CF6621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3">
      <w:start w:val="1"/>
      <w:numFmt w:val="bullet"/>
      <w:lvlText w:val="o"/>
      <w:lvlJc w:val="left"/>
      <w:pPr>
        <w:ind w:left="1209" w:hanging="360"/>
      </w:pPr>
      <w:rPr>
        <w:rFonts w:ascii="Courier New" w:hAnsi="Courier New" w:cs="Courier New"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13">
    <w:nsid w:val="33CB3561"/>
    <w:multiLevelType w:val="hybridMultilevel"/>
    <w:tmpl w:val="0296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FD56FD"/>
    <w:multiLevelType w:val="hybridMultilevel"/>
    <w:tmpl w:val="AB18669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1">
      <w:start w:val="1"/>
      <w:numFmt w:val="bullet"/>
      <w:lvlText w:val=""/>
      <w:lvlJc w:val="left"/>
      <w:pPr>
        <w:ind w:left="1209" w:hanging="360"/>
      </w:pPr>
      <w:rPr>
        <w:rFonts w:ascii="Symbol" w:hAnsi="Symbol"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15">
    <w:nsid w:val="4EA678A6"/>
    <w:multiLevelType w:val="hybridMultilevel"/>
    <w:tmpl w:val="A686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4F32B9"/>
    <w:multiLevelType w:val="hybridMultilevel"/>
    <w:tmpl w:val="39D63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B5540D"/>
    <w:multiLevelType w:val="hybridMultilevel"/>
    <w:tmpl w:val="86724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E103A3"/>
    <w:multiLevelType w:val="hybridMultilevel"/>
    <w:tmpl w:val="A5A8A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06C59DB"/>
    <w:multiLevelType w:val="hybridMultilevel"/>
    <w:tmpl w:val="F5C08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634A63"/>
    <w:multiLevelType w:val="hybridMultilevel"/>
    <w:tmpl w:val="7D4C2DE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3">
      <w:start w:val="1"/>
      <w:numFmt w:val="bullet"/>
      <w:lvlText w:val="o"/>
      <w:lvlJc w:val="left"/>
      <w:pPr>
        <w:ind w:left="1209" w:hanging="360"/>
      </w:pPr>
      <w:rPr>
        <w:rFonts w:ascii="Courier New" w:hAnsi="Courier New" w:cs="Courier New"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21">
    <w:nsid w:val="65CC1EF8"/>
    <w:multiLevelType w:val="hybridMultilevel"/>
    <w:tmpl w:val="B22AA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006053"/>
    <w:multiLevelType w:val="hybridMultilevel"/>
    <w:tmpl w:val="331E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A76E33"/>
    <w:multiLevelType w:val="hybridMultilevel"/>
    <w:tmpl w:val="EB0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B4194C"/>
    <w:multiLevelType w:val="hybridMultilevel"/>
    <w:tmpl w:val="73F0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BE0C1F"/>
    <w:multiLevelType w:val="hybridMultilevel"/>
    <w:tmpl w:val="22DC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CD008E"/>
    <w:multiLevelType w:val="hybridMultilevel"/>
    <w:tmpl w:val="1004E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512DB4"/>
    <w:multiLevelType w:val="hybridMultilevel"/>
    <w:tmpl w:val="110C4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8187D30"/>
    <w:multiLevelType w:val="hybridMultilevel"/>
    <w:tmpl w:val="CA3E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3"/>
  </w:num>
  <w:num w:numId="4">
    <w:abstractNumId w:val="24"/>
  </w:num>
  <w:num w:numId="5">
    <w:abstractNumId w:val="0"/>
  </w:num>
  <w:num w:numId="6">
    <w:abstractNumId w:val="21"/>
  </w:num>
  <w:num w:numId="7">
    <w:abstractNumId w:val="7"/>
  </w:num>
  <w:num w:numId="8">
    <w:abstractNumId w:val="16"/>
  </w:num>
  <w:num w:numId="9">
    <w:abstractNumId w:val="19"/>
  </w:num>
  <w:num w:numId="10">
    <w:abstractNumId w:val="2"/>
  </w:num>
  <w:num w:numId="11">
    <w:abstractNumId w:val="20"/>
  </w:num>
  <w:num w:numId="12">
    <w:abstractNumId w:val="9"/>
  </w:num>
  <w:num w:numId="13">
    <w:abstractNumId w:val="14"/>
  </w:num>
  <w:num w:numId="14">
    <w:abstractNumId w:val="12"/>
  </w:num>
  <w:num w:numId="15">
    <w:abstractNumId w:val="15"/>
  </w:num>
  <w:num w:numId="16">
    <w:abstractNumId w:val="26"/>
  </w:num>
  <w:num w:numId="17">
    <w:abstractNumId w:val="27"/>
  </w:num>
  <w:num w:numId="18">
    <w:abstractNumId w:val="6"/>
  </w:num>
  <w:num w:numId="19">
    <w:abstractNumId w:val="13"/>
  </w:num>
  <w:num w:numId="20">
    <w:abstractNumId w:val="1"/>
  </w:num>
  <w:num w:numId="21">
    <w:abstractNumId w:val="25"/>
  </w:num>
  <w:num w:numId="22">
    <w:abstractNumId w:val="8"/>
  </w:num>
  <w:num w:numId="23">
    <w:abstractNumId w:val="18"/>
  </w:num>
  <w:num w:numId="24">
    <w:abstractNumId w:val="4"/>
  </w:num>
  <w:num w:numId="25">
    <w:abstractNumId w:val="23"/>
  </w:num>
  <w:num w:numId="26">
    <w:abstractNumId w:val="11"/>
  </w:num>
  <w:num w:numId="27">
    <w:abstractNumId w:val="22"/>
  </w:num>
  <w:num w:numId="28">
    <w:abstractNumId w:val="17"/>
  </w:num>
  <w:num w:numId="29">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453077"/>
    <w:rsid w:val="00012CD0"/>
    <w:rsid w:val="00026A52"/>
    <w:rsid w:val="0003083C"/>
    <w:rsid w:val="00036986"/>
    <w:rsid w:val="000379F0"/>
    <w:rsid w:val="0004149F"/>
    <w:rsid w:val="00043588"/>
    <w:rsid w:val="0004780A"/>
    <w:rsid w:val="00053034"/>
    <w:rsid w:val="00075F4B"/>
    <w:rsid w:val="00077F3E"/>
    <w:rsid w:val="00085579"/>
    <w:rsid w:val="00096192"/>
    <w:rsid w:val="0009680D"/>
    <w:rsid w:val="000A0786"/>
    <w:rsid w:val="000A4905"/>
    <w:rsid w:val="000B0B7F"/>
    <w:rsid w:val="000B2773"/>
    <w:rsid w:val="000B7032"/>
    <w:rsid w:val="000C01E9"/>
    <w:rsid w:val="000C3E61"/>
    <w:rsid w:val="000D7754"/>
    <w:rsid w:val="000E0FE8"/>
    <w:rsid w:val="000F1D9B"/>
    <w:rsid w:val="001160A2"/>
    <w:rsid w:val="00121D06"/>
    <w:rsid w:val="001319A4"/>
    <w:rsid w:val="00141369"/>
    <w:rsid w:val="00142B17"/>
    <w:rsid w:val="00143515"/>
    <w:rsid w:val="0014362F"/>
    <w:rsid w:val="00143CFC"/>
    <w:rsid w:val="00144C4D"/>
    <w:rsid w:val="00146AFF"/>
    <w:rsid w:val="0015667B"/>
    <w:rsid w:val="00161210"/>
    <w:rsid w:val="00161293"/>
    <w:rsid w:val="001659B9"/>
    <w:rsid w:val="001663D0"/>
    <w:rsid w:val="0017724C"/>
    <w:rsid w:val="00180D71"/>
    <w:rsid w:val="001811B1"/>
    <w:rsid w:val="0018142E"/>
    <w:rsid w:val="00182E65"/>
    <w:rsid w:val="0018420B"/>
    <w:rsid w:val="00185AEA"/>
    <w:rsid w:val="001A064B"/>
    <w:rsid w:val="001A1132"/>
    <w:rsid w:val="001A1287"/>
    <w:rsid w:val="001A1D51"/>
    <w:rsid w:val="001A6F48"/>
    <w:rsid w:val="001B19B5"/>
    <w:rsid w:val="001B5745"/>
    <w:rsid w:val="001B7BDE"/>
    <w:rsid w:val="001C034D"/>
    <w:rsid w:val="001C098F"/>
    <w:rsid w:val="001C2DCD"/>
    <w:rsid w:val="001E78B6"/>
    <w:rsid w:val="001F7E7D"/>
    <w:rsid w:val="002027BC"/>
    <w:rsid w:val="002040BF"/>
    <w:rsid w:val="00205282"/>
    <w:rsid w:val="00214977"/>
    <w:rsid w:val="002176A8"/>
    <w:rsid w:val="002201EC"/>
    <w:rsid w:val="00221E61"/>
    <w:rsid w:val="0022207B"/>
    <w:rsid w:val="00224406"/>
    <w:rsid w:val="00230E4B"/>
    <w:rsid w:val="00236967"/>
    <w:rsid w:val="00266C88"/>
    <w:rsid w:val="00267A79"/>
    <w:rsid w:val="00267C5C"/>
    <w:rsid w:val="00272FDF"/>
    <w:rsid w:val="00275AF8"/>
    <w:rsid w:val="00280CDE"/>
    <w:rsid w:val="002852C6"/>
    <w:rsid w:val="0028728C"/>
    <w:rsid w:val="00291184"/>
    <w:rsid w:val="002967FB"/>
    <w:rsid w:val="002B08F0"/>
    <w:rsid w:val="002B5FC2"/>
    <w:rsid w:val="002C10DE"/>
    <w:rsid w:val="002C638E"/>
    <w:rsid w:val="002C753F"/>
    <w:rsid w:val="002D4CB1"/>
    <w:rsid w:val="002E549B"/>
    <w:rsid w:val="002E6EAA"/>
    <w:rsid w:val="002E70AE"/>
    <w:rsid w:val="002F0F28"/>
    <w:rsid w:val="002F75FA"/>
    <w:rsid w:val="002F7C73"/>
    <w:rsid w:val="0030016E"/>
    <w:rsid w:val="00300808"/>
    <w:rsid w:val="0031168F"/>
    <w:rsid w:val="00343AE6"/>
    <w:rsid w:val="00351575"/>
    <w:rsid w:val="0035630E"/>
    <w:rsid w:val="00356808"/>
    <w:rsid w:val="00361F07"/>
    <w:rsid w:val="00362E03"/>
    <w:rsid w:val="00363B58"/>
    <w:rsid w:val="003645AC"/>
    <w:rsid w:val="00372C49"/>
    <w:rsid w:val="00397984"/>
    <w:rsid w:val="003A2DA3"/>
    <w:rsid w:val="003A36BF"/>
    <w:rsid w:val="003A7BBA"/>
    <w:rsid w:val="003B1933"/>
    <w:rsid w:val="003C09E6"/>
    <w:rsid w:val="003D3BBD"/>
    <w:rsid w:val="003E357E"/>
    <w:rsid w:val="003E3C74"/>
    <w:rsid w:val="003F4328"/>
    <w:rsid w:val="003F7672"/>
    <w:rsid w:val="00410495"/>
    <w:rsid w:val="0041446B"/>
    <w:rsid w:val="004158A3"/>
    <w:rsid w:val="00417A97"/>
    <w:rsid w:val="0042589D"/>
    <w:rsid w:val="00430D15"/>
    <w:rsid w:val="004330B7"/>
    <w:rsid w:val="00452E29"/>
    <w:rsid w:val="00453077"/>
    <w:rsid w:val="00461B7E"/>
    <w:rsid w:val="00465D08"/>
    <w:rsid w:val="00466E86"/>
    <w:rsid w:val="00473202"/>
    <w:rsid w:val="004737FD"/>
    <w:rsid w:val="004753AC"/>
    <w:rsid w:val="00484DDE"/>
    <w:rsid w:val="004A2273"/>
    <w:rsid w:val="004A5AEB"/>
    <w:rsid w:val="004B32FA"/>
    <w:rsid w:val="004C1E68"/>
    <w:rsid w:val="004D5CA0"/>
    <w:rsid w:val="004F21B4"/>
    <w:rsid w:val="004F3D71"/>
    <w:rsid w:val="00502AD5"/>
    <w:rsid w:val="00506469"/>
    <w:rsid w:val="00507FE1"/>
    <w:rsid w:val="0053789E"/>
    <w:rsid w:val="00540552"/>
    <w:rsid w:val="00540631"/>
    <w:rsid w:val="00543412"/>
    <w:rsid w:val="00555050"/>
    <w:rsid w:val="00555A17"/>
    <w:rsid w:val="005660E4"/>
    <w:rsid w:val="0059332F"/>
    <w:rsid w:val="005A0581"/>
    <w:rsid w:val="005A49DC"/>
    <w:rsid w:val="005A62BE"/>
    <w:rsid w:val="005C58D4"/>
    <w:rsid w:val="005C6300"/>
    <w:rsid w:val="005E01A7"/>
    <w:rsid w:val="005E0DA8"/>
    <w:rsid w:val="005E16B1"/>
    <w:rsid w:val="006039C4"/>
    <w:rsid w:val="00611EA2"/>
    <w:rsid w:val="00615B60"/>
    <w:rsid w:val="00615FB1"/>
    <w:rsid w:val="00616CF7"/>
    <w:rsid w:val="00617141"/>
    <w:rsid w:val="00621571"/>
    <w:rsid w:val="00621CE6"/>
    <w:rsid w:val="00627915"/>
    <w:rsid w:val="0063076B"/>
    <w:rsid w:val="00635221"/>
    <w:rsid w:val="00637704"/>
    <w:rsid w:val="00641CAA"/>
    <w:rsid w:val="00643D2C"/>
    <w:rsid w:val="006448E5"/>
    <w:rsid w:val="006536ED"/>
    <w:rsid w:val="00655783"/>
    <w:rsid w:val="00656788"/>
    <w:rsid w:val="00657647"/>
    <w:rsid w:val="006617BA"/>
    <w:rsid w:val="00664107"/>
    <w:rsid w:val="006730C5"/>
    <w:rsid w:val="0067507A"/>
    <w:rsid w:val="00683391"/>
    <w:rsid w:val="00695794"/>
    <w:rsid w:val="006B0215"/>
    <w:rsid w:val="006C22F1"/>
    <w:rsid w:val="006C78A1"/>
    <w:rsid w:val="006D0139"/>
    <w:rsid w:val="006D0351"/>
    <w:rsid w:val="006D0A6B"/>
    <w:rsid w:val="006D19E8"/>
    <w:rsid w:val="006D61D6"/>
    <w:rsid w:val="006E2C27"/>
    <w:rsid w:val="006F2D32"/>
    <w:rsid w:val="00700523"/>
    <w:rsid w:val="00700788"/>
    <w:rsid w:val="00705A77"/>
    <w:rsid w:val="00711E6E"/>
    <w:rsid w:val="00713816"/>
    <w:rsid w:val="00721E9E"/>
    <w:rsid w:val="007254B3"/>
    <w:rsid w:val="007265C8"/>
    <w:rsid w:val="00726842"/>
    <w:rsid w:val="007368A2"/>
    <w:rsid w:val="00755D77"/>
    <w:rsid w:val="007671CE"/>
    <w:rsid w:val="00770ADA"/>
    <w:rsid w:val="00775018"/>
    <w:rsid w:val="00775894"/>
    <w:rsid w:val="007912E4"/>
    <w:rsid w:val="007938F9"/>
    <w:rsid w:val="00793EB2"/>
    <w:rsid w:val="00796906"/>
    <w:rsid w:val="0079726D"/>
    <w:rsid w:val="007A3167"/>
    <w:rsid w:val="007A6FA9"/>
    <w:rsid w:val="007A78F1"/>
    <w:rsid w:val="007B3CD1"/>
    <w:rsid w:val="007D2300"/>
    <w:rsid w:val="007D73E2"/>
    <w:rsid w:val="007E2D1A"/>
    <w:rsid w:val="007E2FC5"/>
    <w:rsid w:val="007E5C18"/>
    <w:rsid w:val="007F0620"/>
    <w:rsid w:val="007F14E0"/>
    <w:rsid w:val="008250DF"/>
    <w:rsid w:val="00835AC6"/>
    <w:rsid w:val="00877AAB"/>
    <w:rsid w:val="008929A7"/>
    <w:rsid w:val="0089559E"/>
    <w:rsid w:val="0089709D"/>
    <w:rsid w:val="008A4768"/>
    <w:rsid w:val="008A5987"/>
    <w:rsid w:val="008A65B8"/>
    <w:rsid w:val="008A6DB2"/>
    <w:rsid w:val="008B3924"/>
    <w:rsid w:val="008C023A"/>
    <w:rsid w:val="008C6B34"/>
    <w:rsid w:val="008E4FAA"/>
    <w:rsid w:val="008E6FCE"/>
    <w:rsid w:val="008F1E50"/>
    <w:rsid w:val="008F6382"/>
    <w:rsid w:val="009055C5"/>
    <w:rsid w:val="009112B6"/>
    <w:rsid w:val="0091572E"/>
    <w:rsid w:val="009313FD"/>
    <w:rsid w:val="00933A25"/>
    <w:rsid w:val="0094116A"/>
    <w:rsid w:val="009428CB"/>
    <w:rsid w:val="00956E4A"/>
    <w:rsid w:val="00963027"/>
    <w:rsid w:val="00966D79"/>
    <w:rsid w:val="0097109A"/>
    <w:rsid w:val="00971903"/>
    <w:rsid w:val="00982FA4"/>
    <w:rsid w:val="009835E1"/>
    <w:rsid w:val="00985199"/>
    <w:rsid w:val="00997931"/>
    <w:rsid w:val="009A7901"/>
    <w:rsid w:val="009B0EE5"/>
    <w:rsid w:val="009B25BC"/>
    <w:rsid w:val="009B7048"/>
    <w:rsid w:val="009C35F5"/>
    <w:rsid w:val="009D3BD8"/>
    <w:rsid w:val="009D5C6B"/>
    <w:rsid w:val="009E1580"/>
    <w:rsid w:val="009E7283"/>
    <w:rsid w:val="009F6215"/>
    <w:rsid w:val="00A12770"/>
    <w:rsid w:val="00A13819"/>
    <w:rsid w:val="00A1391E"/>
    <w:rsid w:val="00A140D8"/>
    <w:rsid w:val="00A23FFD"/>
    <w:rsid w:val="00A25C35"/>
    <w:rsid w:val="00A27EF6"/>
    <w:rsid w:val="00A35032"/>
    <w:rsid w:val="00A516C2"/>
    <w:rsid w:val="00A55025"/>
    <w:rsid w:val="00A61004"/>
    <w:rsid w:val="00A621DA"/>
    <w:rsid w:val="00A62203"/>
    <w:rsid w:val="00A67F15"/>
    <w:rsid w:val="00A70078"/>
    <w:rsid w:val="00A900D5"/>
    <w:rsid w:val="00A922B6"/>
    <w:rsid w:val="00AA0746"/>
    <w:rsid w:val="00AA0CF3"/>
    <w:rsid w:val="00AB248B"/>
    <w:rsid w:val="00AB3CA3"/>
    <w:rsid w:val="00AB783A"/>
    <w:rsid w:val="00AC266C"/>
    <w:rsid w:val="00AC28B6"/>
    <w:rsid w:val="00AC5900"/>
    <w:rsid w:val="00AD4F8C"/>
    <w:rsid w:val="00AD5B85"/>
    <w:rsid w:val="00AE0B61"/>
    <w:rsid w:val="00AE5074"/>
    <w:rsid w:val="00AE6ED3"/>
    <w:rsid w:val="00AE7D45"/>
    <w:rsid w:val="00AF2098"/>
    <w:rsid w:val="00AF4CB5"/>
    <w:rsid w:val="00B07162"/>
    <w:rsid w:val="00B12BE5"/>
    <w:rsid w:val="00B1401A"/>
    <w:rsid w:val="00B15B31"/>
    <w:rsid w:val="00B15F95"/>
    <w:rsid w:val="00B17329"/>
    <w:rsid w:val="00B17C12"/>
    <w:rsid w:val="00B206DA"/>
    <w:rsid w:val="00B23BC4"/>
    <w:rsid w:val="00B30AAB"/>
    <w:rsid w:val="00B30DF7"/>
    <w:rsid w:val="00B311BA"/>
    <w:rsid w:val="00B35EF9"/>
    <w:rsid w:val="00B4252D"/>
    <w:rsid w:val="00B42D64"/>
    <w:rsid w:val="00B432A3"/>
    <w:rsid w:val="00B44C09"/>
    <w:rsid w:val="00B46488"/>
    <w:rsid w:val="00B47EB9"/>
    <w:rsid w:val="00B53414"/>
    <w:rsid w:val="00B564F8"/>
    <w:rsid w:val="00B56F31"/>
    <w:rsid w:val="00B73D1F"/>
    <w:rsid w:val="00B74BCC"/>
    <w:rsid w:val="00B75B8C"/>
    <w:rsid w:val="00B8622B"/>
    <w:rsid w:val="00B862AE"/>
    <w:rsid w:val="00B87ED7"/>
    <w:rsid w:val="00B942E2"/>
    <w:rsid w:val="00B9440D"/>
    <w:rsid w:val="00B94917"/>
    <w:rsid w:val="00B9550E"/>
    <w:rsid w:val="00BA34B4"/>
    <w:rsid w:val="00BA3F36"/>
    <w:rsid w:val="00BA69A9"/>
    <w:rsid w:val="00BB1FCA"/>
    <w:rsid w:val="00BB3B93"/>
    <w:rsid w:val="00BB70FC"/>
    <w:rsid w:val="00BB79D1"/>
    <w:rsid w:val="00BD54C3"/>
    <w:rsid w:val="00BE45CD"/>
    <w:rsid w:val="00BF1383"/>
    <w:rsid w:val="00BF2EEA"/>
    <w:rsid w:val="00C07DA9"/>
    <w:rsid w:val="00C2077D"/>
    <w:rsid w:val="00C210E4"/>
    <w:rsid w:val="00C24A77"/>
    <w:rsid w:val="00C31BD0"/>
    <w:rsid w:val="00C32566"/>
    <w:rsid w:val="00C42598"/>
    <w:rsid w:val="00C43CC1"/>
    <w:rsid w:val="00C45B1B"/>
    <w:rsid w:val="00C5140C"/>
    <w:rsid w:val="00C53FFD"/>
    <w:rsid w:val="00C54160"/>
    <w:rsid w:val="00C5631B"/>
    <w:rsid w:val="00C607E1"/>
    <w:rsid w:val="00C61BA0"/>
    <w:rsid w:val="00C7000A"/>
    <w:rsid w:val="00C70C5C"/>
    <w:rsid w:val="00C71E53"/>
    <w:rsid w:val="00C75FA4"/>
    <w:rsid w:val="00C76960"/>
    <w:rsid w:val="00C80502"/>
    <w:rsid w:val="00C906EE"/>
    <w:rsid w:val="00C92839"/>
    <w:rsid w:val="00C96205"/>
    <w:rsid w:val="00CA230D"/>
    <w:rsid w:val="00CB7EAA"/>
    <w:rsid w:val="00CC24E9"/>
    <w:rsid w:val="00CC34A0"/>
    <w:rsid w:val="00CC5E89"/>
    <w:rsid w:val="00CD57D6"/>
    <w:rsid w:val="00CD63BA"/>
    <w:rsid w:val="00CD7A2E"/>
    <w:rsid w:val="00CE1783"/>
    <w:rsid w:val="00CE45C8"/>
    <w:rsid w:val="00CF03E2"/>
    <w:rsid w:val="00D10E6D"/>
    <w:rsid w:val="00D116FB"/>
    <w:rsid w:val="00D1538F"/>
    <w:rsid w:val="00D256A7"/>
    <w:rsid w:val="00D31C60"/>
    <w:rsid w:val="00D37C0F"/>
    <w:rsid w:val="00D438B7"/>
    <w:rsid w:val="00D43D2D"/>
    <w:rsid w:val="00D45384"/>
    <w:rsid w:val="00D531B7"/>
    <w:rsid w:val="00D53538"/>
    <w:rsid w:val="00D667EC"/>
    <w:rsid w:val="00D71BE4"/>
    <w:rsid w:val="00D748C8"/>
    <w:rsid w:val="00D76383"/>
    <w:rsid w:val="00D924FF"/>
    <w:rsid w:val="00D937B8"/>
    <w:rsid w:val="00D946DB"/>
    <w:rsid w:val="00DA5032"/>
    <w:rsid w:val="00DA5FC9"/>
    <w:rsid w:val="00DA706B"/>
    <w:rsid w:val="00DB11D0"/>
    <w:rsid w:val="00DB7ED6"/>
    <w:rsid w:val="00DC118D"/>
    <w:rsid w:val="00DC11CB"/>
    <w:rsid w:val="00DC2892"/>
    <w:rsid w:val="00DC5581"/>
    <w:rsid w:val="00DD03B5"/>
    <w:rsid w:val="00DD1A87"/>
    <w:rsid w:val="00DD205F"/>
    <w:rsid w:val="00DD40E5"/>
    <w:rsid w:val="00DD6D60"/>
    <w:rsid w:val="00DE345B"/>
    <w:rsid w:val="00DE37F3"/>
    <w:rsid w:val="00DE4D4C"/>
    <w:rsid w:val="00DE750D"/>
    <w:rsid w:val="00DF0E2B"/>
    <w:rsid w:val="00DF2596"/>
    <w:rsid w:val="00DF568A"/>
    <w:rsid w:val="00E00095"/>
    <w:rsid w:val="00E01F89"/>
    <w:rsid w:val="00E0590C"/>
    <w:rsid w:val="00E060EE"/>
    <w:rsid w:val="00E11E9A"/>
    <w:rsid w:val="00E21197"/>
    <w:rsid w:val="00E262F8"/>
    <w:rsid w:val="00E27876"/>
    <w:rsid w:val="00E30032"/>
    <w:rsid w:val="00E30CD2"/>
    <w:rsid w:val="00E4003E"/>
    <w:rsid w:val="00E409DE"/>
    <w:rsid w:val="00E45F67"/>
    <w:rsid w:val="00E5105C"/>
    <w:rsid w:val="00E638E3"/>
    <w:rsid w:val="00E703A3"/>
    <w:rsid w:val="00E70554"/>
    <w:rsid w:val="00E7279A"/>
    <w:rsid w:val="00E83A06"/>
    <w:rsid w:val="00E83EF9"/>
    <w:rsid w:val="00E87107"/>
    <w:rsid w:val="00E91A62"/>
    <w:rsid w:val="00E957CE"/>
    <w:rsid w:val="00EA5C42"/>
    <w:rsid w:val="00EA6232"/>
    <w:rsid w:val="00EA6638"/>
    <w:rsid w:val="00EA79B8"/>
    <w:rsid w:val="00EA7B44"/>
    <w:rsid w:val="00EB3725"/>
    <w:rsid w:val="00EC0FC1"/>
    <w:rsid w:val="00EC2C2F"/>
    <w:rsid w:val="00ED1761"/>
    <w:rsid w:val="00ED255F"/>
    <w:rsid w:val="00ED4113"/>
    <w:rsid w:val="00ED78E6"/>
    <w:rsid w:val="00EE1AE0"/>
    <w:rsid w:val="00EE1EAF"/>
    <w:rsid w:val="00EE7B6F"/>
    <w:rsid w:val="00EF4C8D"/>
    <w:rsid w:val="00EF723F"/>
    <w:rsid w:val="00F0119D"/>
    <w:rsid w:val="00F20CEB"/>
    <w:rsid w:val="00F20EC6"/>
    <w:rsid w:val="00F21132"/>
    <w:rsid w:val="00F21200"/>
    <w:rsid w:val="00F27D90"/>
    <w:rsid w:val="00F3048C"/>
    <w:rsid w:val="00F326BE"/>
    <w:rsid w:val="00F47984"/>
    <w:rsid w:val="00F47C9E"/>
    <w:rsid w:val="00F507DC"/>
    <w:rsid w:val="00F541CA"/>
    <w:rsid w:val="00F66F0B"/>
    <w:rsid w:val="00F75AB4"/>
    <w:rsid w:val="00F80160"/>
    <w:rsid w:val="00F83CE5"/>
    <w:rsid w:val="00F84C71"/>
    <w:rsid w:val="00F877A3"/>
    <w:rsid w:val="00F945A3"/>
    <w:rsid w:val="00F966BE"/>
    <w:rsid w:val="00FA5CE0"/>
    <w:rsid w:val="00FA5EC7"/>
    <w:rsid w:val="00FB0448"/>
    <w:rsid w:val="00FB1EA8"/>
    <w:rsid w:val="00FB34C3"/>
    <w:rsid w:val="00FB3B0C"/>
    <w:rsid w:val="00FB79C9"/>
    <w:rsid w:val="00FC0896"/>
    <w:rsid w:val="00FC0C7D"/>
    <w:rsid w:val="00FC3273"/>
    <w:rsid w:val="00FC5C24"/>
    <w:rsid w:val="00FE72B8"/>
    <w:rsid w:val="00FF19F8"/>
    <w:rsid w:val="00FF23B1"/>
    <w:rsid w:val="00FF2D90"/>
    <w:rsid w:val="00FF34D0"/>
    <w:rsid w:val="00FF5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572E"/>
    <w:pPr>
      <w:spacing w:after="200" w:line="288" w:lineRule="auto"/>
      <w:jc w:val="both"/>
    </w:pPr>
    <w:rPr>
      <w:i/>
      <w:iCs/>
      <w:sz w:val="22"/>
      <w:lang w:bidi="en-US"/>
    </w:rPr>
  </w:style>
  <w:style w:type="paragraph" w:styleId="Heading1">
    <w:name w:val="heading 1"/>
    <w:basedOn w:val="Normal"/>
    <w:next w:val="Normal"/>
    <w:link w:val="Heading1Char"/>
    <w:uiPriority w:val="9"/>
    <w:qFormat/>
    <w:rsid w:val="00A140D8"/>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szCs w:val="22"/>
    </w:rPr>
  </w:style>
  <w:style w:type="paragraph" w:styleId="Heading2">
    <w:name w:val="heading 2"/>
    <w:basedOn w:val="Normal"/>
    <w:next w:val="Normal"/>
    <w:link w:val="Heading2Char"/>
    <w:uiPriority w:val="9"/>
    <w:unhideWhenUsed/>
    <w:qFormat/>
    <w:rsid w:val="00A140D8"/>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szCs w:val="22"/>
    </w:rPr>
  </w:style>
  <w:style w:type="paragraph" w:styleId="Heading3">
    <w:name w:val="heading 3"/>
    <w:basedOn w:val="Normal"/>
    <w:next w:val="Normal"/>
    <w:link w:val="Heading3Char"/>
    <w:uiPriority w:val="9"/>
    <w:unhideWhenUsed/>
    <w:qFormat/>
    <w:rsid w:val="00A140D8"/>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szCs w:val="22"/>
    </w:rPr>
  </w:style>
  <w:style w:type="paragraph" w:styleId="Heading4">
    <w:name w:val="heading 4"/>
    <w:basedOn w:val="Normal"/>
    <w:next w:val="Normal"/>
    <w:link w:val="Heading4Char"/>
    <w:uiPriority w:val="9"/>
    <w:semiHidden/>
    <w:unhideWhenUsed/>
    <w:qFormat/>
    <w:rsid w:val="00A140D8"/>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szCs w:val="22"/>
    </w:rPr>
  </w:style>
  <w:style w:type="paragraph" w:styleId="Heading5">
    <w:name w:val="heading 5"/>
    <w:basedOn w:val="Normal"/>
    <w:next w:val="Normal"/>
    <w:link w:val="Heading5Char"/>
    <w:uiPriority w:val="9"/>
    <w:semiHidden/>
    <w:unhideWhenUsed/>
    <w:qFormat/>
    <w:rsid w:val="00A140D8"/>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szCs w:val="22"/>
    </w:rPr>
  </w:style>
  <w:style w:type="paragraph" w:styleId="Heading6">
    <w:name w:val="heading 6"/>
    <w:basedOn w:val="Normal"/>
    <w:next w:val="Normal"/>
    <w:link w:val="Heading6Char"/>
    <w:uiPriority w:val="9"/>
    <w:semiHidden/>
    <w:unhideWhenUsed/>
    <w:qFormat/>
    <w:rsid w:val="00A140D8"/>
    <w:pPr>
      <w:pBdr>
        <w:bottom w:val="single" w:sz="4" w:space="2" w:color="E5B8B7"/>
      </w:pBdr>
      <w:spacing w:before="200" w:after="100" w:line="240" w:lineRule="auto"/>
      <w:contextualSpacing/>
      <w:outlineLvl w:val="5"/>
    </w:pPr>
    <w:rPr>
      <w:rFonts w:ascii="Cambria" w:hAnsi="Cambria"/>
      <w:color w:val="943634"/>
      <w:szCs w:val="22"/>
    </w:rPr>
  </w:style>
  <w:style w:type="paragraph" w:styleId="Heading7">
    <w:name w:val="heading 7"/>
    <w:basedOn w:val="Normal"/>
    <w:next w:val="Normal"/>
    <w:link w:val="Heading7Char"/>
    <w:uiPriority w:val="9"/>
    <w:semiHidden/>
    <w:unhideWhenUsed/>
    <w:qFormat/>
    <w:rsid w:val="00A140D8"/>
    <w:pPr>
      <w:pBdr>
        <w:bottom w:val="dotted" w:sz="4" w:space="2" w:color="D99594"/>
      </w:pBdr>
      <w:spacing w:before="200" w:after="100" w:line="240" w:lineRule="auto"/>
      <w:contextualSpacing/>
      <w:outlineLvl w:val="6"/>
    </w:pPr>
    <w:rPr>
      <w:rFonts w:ascii="Cambria" w:hAnsi="Cambria"/>
      <w:color w:val="943634"/>
      <w:szCs w:val="22"/>
    </w:rPr>
  </w:style>
  <w:style w:type="paragraph" w:styleId="Heading8">
    <w:name w:val="heading 8"/>
    <w:basedOn w:val="Normal"/>
    <w:next w:val="Normal"/>
    <w:link w:val="Heading8Char"/>
    <w:uiPriority w:val="9"/>
    <w:semiHidden/>
    <w:unhideWhenUsed/>
    <w:qFormat/>
    <w:rsid w:val="00A140D8"/>
    <w:pPr>
      <w:spacing w:before="200" w:after="100" w:line="240" w:lineRule="auto"/>
      <w:contextualSpacing/>
      <w:outlineLvl w:val="7"/>
    </w:pPr>
    <w:rPr>
      <w:rFonts w:ascii="Cambria" w:hAnsi="Cambria"/>
      <w:color w:val="C0504D"/>
      <w:szCs w:val="22"/>
    </w:rPr>
  </w:style>
  <w:style w:type="paragraph" w:styleId="Heading9">
    <w:name w:val="heading 9"/>
    <w:basedOn w:val="Normal"/>
    <w:next w:val="Normal"/>
    <w:link w:val="Heading9Char"/>
    <w:uiPriority w:val="9"/>
    <w:semiHidden/>
    <w:unhideWhenUsed/>
    <w:qFormat/>
    <w:rsid w:val="00A140D8"/>
    <w:pPr>
      <w:spacing w:before="200" w:after="100" w:line="240" w:lineRule="auto"/>
      <w:contextualSpacing/>
      <w:outlineLvl w:val="8"/>
    </w:pPr>
    <w:rPr>
      <w:rFonts w:ascii="Cambria" w:hAnsi="Cambria"/>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4C1E68"/>
    <w:rPr>
      <w:sz w:val="16"/>
      <w:szCs w:val="16"/>
    </w:rPr>
  </w:style>
  <w:style w:type="paragraph" w:styleId="CommentText">
    <w:name w:val="annotation text"/>
    <w:basedOn w:val="Normal"/>
    <w:semiHidden/>
    <w:rsid w:val="004C1E68"/>
    <w:rPr>
      <w:sz w:val="20"/>
    </w:rPr>
  </w:style>
  <w:style w:type="paragraph" w:styleId="CommentSubject">
    <w:name w:val="annotation subject"/>
    <w:basedOn w:val="CommentText"/>
    <w:next w:val="CommentText"/>
    <w:semiHidden/>
    <w:rsid w:val="004C1E68"/>
    <w:rPr>
      <w:b/>
      <w:bCs/>
    </w:rPr>
  </w:style>
  <w:style w:type="paragraph" w:styleId="BalloonText">
    <w:name w:val="Balloon Text"/>
    <w:basedOn w:val="Normal"/>
    <w:semiHidden/>
    <w:rsid w:val="004C1E68"/>
    <w:rPr>
      <w:rFonts w:ascii="Tahoma" w:hAnsi="Tahoma" w:cs="Tahoma"/>
      <w:sz w:val="16"/>
      <w:szCs w:val="16"/>
    </w:rPr>
  </w:style>
  <w:style w:type="paragraph" w:styleId="DocumentMap">
    <w:name w:val="Document Map"/>
    <w:basedOn w:val="Normal"/>
    <w:semiHidden/>
    <w:rsid w:val="00985199"/>
    <w:pPr>
      <w:shd w:val="clear" w:color="auto" w:fill="000080"/>
    </w:pPr>
    <w:rPr>
      <w:rFonts w:ascii="Tahoma" w:hAnsi="Tahoma" w:cs="Tahoma"/>
      <w:sz w:val="20"/>
    </w:rPr>
  </w:style>
  <w:style w:type="paragraph" w:styleId="Header">
    <w:name w:val="header"/>
    <w:basedOn w:val="Normal"/>
    <w:link w:val="HeaderChar"/>
    <w:uiPriority w:val="99"/>
    <w:rsid w:val="00ED1761"/>
    <w:pPr>
      <w:tabs>
        <w:tab w:val="center" w:pos="4320"/>
        <w:tab w:val="right" w:pos="8640"/>
      </w:tabs>
    </w:pPr>
  </w:style>
  <w:style w:type="paragraph" w:styleId="Footer">
    <w:name w:val="footer"/>
    <w:basedOn w:val="Normal"/>
    <w:link w:val="FooterChar"/>
    <w:uiPriority w:val="99"/>
    <w:rsid w:val="00ED1761"/>
    <w:pPr>
      <w:tabs>
        <w:tab w:val="center" w:pos="4320"/>
        <w:tab w:val="right" w:pos="8640"/>
      </w:tabs>
    </w:pPr>
  </w:style>
  <w:style w:type="table" w:styleId="TableGrid">
    <w:name w:val="Table Grid"/>
    <w:basedOn w:val="TableNormal"/>
    <w:rsid w:val="00CD7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E72B8"/>
  </w:style>
  <w:style w:type="paragraph" w:customStyle="1" w:styleId="Body">
    <w:name w:val="Body"/>
    <w:rsid w:val="0015667B"/>
    <w:pPr>
      <w:tabs>
        <w:tab w:val="left" w:pos="216"/>
      </w:tabs>
      <w:spacing w:before="80" w:after="80" w:line="290" w:lineRule="atLeast"/>
    </w:pPr>
    <w:rPr>
      <w:color w:val="000000"/>
      <w:kern w:val="22"/>
      <w:sz w:val="21"/>
      <w:szCs w:val="22"/>
    </w:rPr>
  </w:style>
  <w:style w:type="character" w:customStyle="1" w:styleId="Heading1Char">
    <w:name w:val="Heading 1 Char"/>
    <w:basedOn w:val="DefaultParagraphFont"/>
    <w:link w:val="Heading1"/>
    <w:uiPriority w:val="9"/>
    <w:rsid w:val="00A140D8"/>
    <w:rPr>
      <w:rFonts w:ascii="Cambria" w:eastAsia="Times New Roman" w:hAnsi="Cambria" w:cs="Times New Roman"/>
      <w:b/>
      <w:bCs/>
      <w:i/>
      <w:iCs/>
      <w:color w:val="622423"/>
      <w:shd w:val="clear" w:color="auto" w:fill="F2DBDB"/>
    </w:rPr>
  </w:style>
  <w:style w:type="character" w:customStyle="1" w:styleId="Heading2Char">
    <w:name w:val="Heading 2 Char"/>
    <w:basedOn w:val="DefaultParagraphFont"/>
    <w:link w:val="Heading2"/>
    <w:uiPriority w:val="9"/>
    <w:rsid w:val="00A140D8"/>
    <w:rPr>
      <w:rFonts w:ascii="Cambria" w:eastAsia="Times New Roman" w:hAnsi="Cambria" w:cs="Times New Roman"/>
      <w:b/>
      <w:bCs/>
      <w:i/>
      <w:iCs/>
      <w:color w:val="943634"/>
    </w:rPr>
  </w:style>
  <w:style w:type="character" w:customStyle="1" w:styleId="Heading3Char">
    <w:name w:val="Heading 3 Char"/>
    <w:basedOn w:val="DefaultParagraphFont"/>
    <w:link w:val="Heading3"/>
    <w:uiPriority w:val="9"/>
    <w:rsid w:val="00A140D8"/>
    <w:rPr>
      <w:rFonts w:ascii="Cambria" w:eastAsia="Times New Roman" w:hAnsi="Cambria" w:cs="Times New Roman"/>
      <w:b/>
      <w:bCs/>
      <w:i/>
      <w:iCs/>
      <w:color w:val="943634"/>
    </w:rPr>
  </w:style>
  <w:style w:type="character" w:customStyle="1" w:styleId="Heading4Char">
    <w:name w:val="Heading 4 Char"/>
    <w:basedOn w:val="DefaultParagraphFont"/>
    <w:link w:val="Heading4"/>
    <w:uiPriority w:val="9"/>
    <w:semiHidden/>
    <w:rsid w:val="00A140D8"/>
    <w:rPr>
      <w:rFonts w:ascii="Cambria" w:eastAsia="Times New Roman" w:hAnsi="Cambria" w:cs="Times New Roman"/>
      <w:b/>
      <w:bCs/>
      <w:i/>
      <w:iCs/>
      <w:color w:val="943634"/>
    </w:rPr>
  </w:style>
  <w:style w:type="character" w:customStyle="1" w:styleId="Heading5Char">
    <w:name w:val="Heading 5 Char"/>
    <w:basedOn w:val="DefaultParagraphFont"/>
    <w:link w:val="Heading5"/>
    <w:uiPriority w:val="9"/>
    <w:semiHidden/>
    <w:rsid w:val="00A140D8"/>
    <w:rPr>
      <w:rFonts w:ascii="Cambria" w:eastAsia="Times New Roman" w:hAnsi="Cambria" w:cs="Times New Roman"/>
      <w:b/>
      <w:bCs/>
      <w:i/>
      <w:iCs/>
      <w:color w:val="943634"/>
    </w:rPr>
  </w:style>
  <w:style w:type="character" w:customStyle="1" w:styleId="Heading6Char">
    <w:name w:val="Heading 6 Char"/>
    <w:basedOn w:val="DefaultParagraphFont"/>
    <w:link w:val="Heading6"/>
    <w:uiPriority w:val="9"/>
    <w:semiHidden/>
    <w:rsid w:val="00A140D8"/>
    <w:rPr>
      <w:rFonts w:ascii="Cambria" w:eastAsia="Times New Roman" w:hAnsi="Cambria" w:cs="Times New Roman"/>
      <w:i/>
      <w:iCs/>
      <w:color w:val="943634"/>
    </w:rPr>
  </w:style>
  <w:style w:type="character" w:customStyle="1" w:styleId="Heading7Char">
    <w:name w:val="Heading 7 Char"/>
    <w:basedOn w:val="DefaultParagraphFont"/>
    <w:link w:val="Heading7"/>
    <w:uiPriority w:val="9"/>
    <w:semiHidden/>
    <w:rsid w:val="00A140D8"/>
    <w:rPr>
      <w:rFonts w:ascii="Cambria" w:eastAsia="Times New Roman" w:hAnsi="Cambria" w:cs="Times New Roman"/>
      <w:i/>
      <w:iCs/>
      <w:color w:val="943634"/>
    </w:rPr>
  </w:style>
  <w:style w:type="character" w:customStyle="1" w:styleId="Heading8Char">
    <w:name w:val="Heading 8 Char"/>
    <w:basedOn w:val="DefaultParagraphFont"/>
    <w:link w:val="Heading8"/>
    <w:uiPriority w:val="9"/>
    <w:semiHidden/>
    <w:rsid w:val="00A140D8"/>
    <w:rPr>
      <w:rFonts w:ascii="Cambria" w:eastAsia="Times New Roman" w:hAnsi="Cambria" w:cs="Times New Roman"/>
      <w:i/>
      <w:iCs/>
      <w:color w:val="C0504D"/>
    </w:rPr>
  </w:style>
  <w:style w:type="character" w:customStyle="1" w:styleId="Heading9Char">
    <w:name w:val="Heading 9 Char"/>
    <w:basedOn w:val="DefaultParagraphFont"/>
    <w:link w:val="Heading9"/>
    <w:uiPriority w:val="9"/>
    <w:semiHidden/>
    <w:rsid w:val="00A140D8"/>
    <w:rPr>
      <w:rFonts w:ascii="Cambria" w:eastAsia="Times New Roman" w:hAnsi="Cambria" w:cs="Times New Roman"/>
      <w:i/>
      <w:iCs/>
      <w:color w:val="C0504D"/>
      <w:sz w:val="20"/>
      <w:szCs w:val="20"/>
    </w:rPr>
  </w:style>
  <w:style w:type="paragraph" w:styleId="Caption">
    <w:name w:val="caption"/>
    <w:basedOn w:val="Normal"/>
    <w:next w:val="Normal"/>
    <w:uiPriority w:val="35"/>
    <w:semiHidden/>
    <w:unhideWhenUsed/>
    <w:qFormat/>
    <w:rsid w:val="00A140D8"/>
    <w:rPr>
      <w:b/>
      <w:bCs/>
      <w:color w:val="943634"/>
      <w:sz w:val="18"/>
      <w:szCs w:val="18"/>
    </w:rPr>
  </w:style>
  <w:style w:type="paragraph" w:styleId="Title">
    <w:name w:val="Title"/>
    <w:basedOn w:val="Normal"/>
    <w:next w:val="Normal"/>
    <w:link w:val="TitleChar"/>
    <w:uiPriority w:val="10"/>
    <w:qFormat/>
    <w:rsid w:val="00A140D8"/>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leChar">
    <w:name w:val="Title Char"/>
    <w:basedOn w:val="DefaultParagraphFont"/>
    <w:link w:val="Title"/>
    <w:uiPriority w:val="10"/>
    <w:rsid w:val="00A140D8"/>
    <w:rPr>
      <w:rFonts w:ascii="Cambria" w:eastAsia="Times New Roman" w:hAnsi="Cambria" w:cs="Times New Roman"/>
      <w:i/>
      <w:iCs/>
      <w:color w:val="FFFFFF"/>
      <w:spacing w:val="10"/>
      <w:sz w:val="48"/>
      <w:szCs w:val="48"/>
      <w:shd w:val="clear" w:color="auto" w:fill="C0504D"/>
    </w:rPr>
  </w:style>
  <w:style w:type="paragraph" w:styleId="Subtitle">
    <w:name w:val="Subtitle"/>
    <w:basedOn w:val="Normal"/>
    <w:next w:val="Normal"/>
    <w:link w:val="SubtitleChar"/>
    <w:uiPriority w:val="11"/>
    <w:qFormat/>
    <w:rsid w:val="00A140D8"/>
    <w:pPr>
      <w:pBdr>
        <w:bottom w:val="dotted" w:sz="8" w:space="10" w:color="C0504D"/>
      </w:pBdr>
      <w:spacing w:before="200" w:after="900" w:line="240" w:lineRule="auto"/>
      <w:jc w:val="center"/>
    </w:pPr>
    <w:rPr>
      <w:rFonts w:ascii="Cambria" w:hAnsi="Cambria"/>
      <w:color w:val="622423"/>
      <w:sz w:val="24"/>
      <w:szCs w:val="24"/>
    </w:rPr>
  </w:style>
  <w:style w:type="character" w:customStyle="1" w:styleId="SubtitleChar">
    <w:name w:val="Subtitle Char"/>
    <w:basedOn w:val="DefaultParagraphFont"/>
    <w:link w:val="Subtitle"/>
    <w:uiPriority w:val="11"/>
    <w:rsid w:val="00A140D8"/>
    <w:rPr>
      <w:rFonts w:ascii="Cambria" w:eastAsia="Times New Roman" w:hAnsi="Cambria" w:cs="Times New Roman"/>
      <w:i/>
      <w:iCs/>
      <w:color w:val="622423"/>
      <w:sz w:val="24"/>
      <w:szCs w:val="24"/>
    </w:rPr>
  </w:style>
  <w:style w:type="character" w:styleId="Strong">
    <w:name w:val="Strong"/>
    <w:uiPriority w:val="22"/>
    <w:qFormat/>
    <w:rsid w:val="00A140D8"/>
    <w:rPr>
      <w:b/>
      <w:bCs/>
      <w:spacing w:val="0"/>
    </w:rPr>
  </w:style>
  <w:style w:type="character" w:styleId="Emphasis">
    <w:name w:val="Emphasis"/>
    <w:uiPriority w:val="20"/>
    <w:qFormat/>
    <w:rsid w:val="00A140D8"/>
    <w:rPr>
      <w:rFonts w:ascii="Cambria" w:eastAsia="Times New Roman" w:hAnsi="Cambria" w:cs="Times New Roman"/>
      <w:b/>
      <w:bCs/>
      <w:i/>
      <w:iCs/>
      <w:color w:val="C0504D"/>
      <w:bdr w:val="single" w:sz="18" w:space="0" w:color="F2DBDB"/>
      <w:shd w:val="clear" w:color="auto" w:fill="F2DBDB"/>
    </w:rPr>
  </w:style>
  <w:style w:type="paragraph" w:styleId="NoSpacing">
    <w:name w:val="No Spacing"/>
    <w:basedOn w:val="Normal"/>
    <w:uiPriority w:val="1"/>
    <w:qFormat/>
    <w:rsid w:val="00A140D8"/>
    <w:pPr>
      <w:spacing w:after="0" w:line="240" w:lineRule="auto"/>
    </w:pPr>
  </w:style>
  <w:style w:type="paragraph" w:styleId="ListParagraph">
    <w:name w:val="List Paragraph"/>
    <w:basedOn w:val="Normal"/>
    <w:uiPriority w:val="34"/>
    <w:qFormat/>
    <w:rsid w:val="00A140D8"/>
    <w:pPr>
      <w:ind w:left="720"/>
      <w:contextualSpacing/>
    </w:pPr>
  </w:style>
  <w:style w:type="paragraph" w:styleId="Quote">
    <w:name w:val="Quote"/>
    <w:basedOn w:val="Normal"/>
    <w:next w:val="Normal"/>
    <w:link w:val="QuoteChar"/>
    <w:uiPriority w:val="29"/>
    <w:qFormat/>
    <w:rsid w:val="00A140D8"/>
    <w:rPr>
      <w:i w:val="0"/>
      <w:iCs w:val="0"/>
      <w:color w:val="943634"/>
    </w:rPr>
  </w:style>
  <w:style w:type="character" w:customStyle="1" w:styleId="QuoteChar">
    <w:name w:val="Quote Char"/>
    <w:basedOn w:val="DefaultParagraphFont"/>
    <w:link w:val="Quote"/>
    <w:uiPriority w:val="29"/>
    <w:rsid w:val="00A140D8"/>
    <w:rPr>
      <w:color w:val="943634"/>
      <w:sz w:val="20"/>
      <w:szCs w:val="20"/>
    </w:rPr>
  </w:style>
  <w:style w:type="paragraph" w:styleId="IntenseQuote">
    <w:name w:val="Intense Quote"/>
    <w:basedOn w:val="Normal"/>
    <w:next w:val="Normal"/>
    <w:link w:val="IntenseQuoteChar"/>
    <w:uiPriority w:val="30"/>
    <w:qFormat/>
    <w:rsid w:val="00A140D8"/>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eQuoteChar">
    <w:name w:val="Intense Quote Char"/>
    <w:basedOn w:val="DefaultParagraphFont"/>
    <w:link w:val="IntenseQuote"/>
    <w:uiPriority w:val="30"/>
    <w:rsid w:val="00A140D8"/>
    <w:rPr>
      <w:rFonts w:ascii="Cambria" w:eastAsia="Times New Roman" w:hAnsi="Cambria" w:cs="Times New Roman"/>
      <w:b/>
      <w:bCs/>
      <w:i/>
      <w:iCs/>
      <w:color w:val="C0504D"/>
      <w:sz w:val="20"/>
      <w:szCs w:val="20"/>
    </w:rPr>
  </w:style>
  <w:style w:type="character" w:styleId="SubtleEmphasis">
    <w:name w:val="Subtle Emphasis"/>
    <w:uiPriority w:val="19"/>
    <w:qFormat/>
    <w:rsid w:val="00A140D8"/>
    <w:rPr>
      <w:rFonts w:ascii="Cambria" w:eastAsia="Times New Roman" w:hAnsi="Cambria" w:cs="Times New Roman"/>
      <w:i/>
      <w:iCs/>
      <w:color w:val="C0504D"/>
    </w:rPr>
  </w:style>
  <w:style w:type="character" w:styleId="IntenseEmphasis">
    <w:name w:val="Intense Emphasis"/>
    <w:uiPriority w:val="21"/>
    <w:qFormat/>
    <w:rsid w:val="00A140D8"/>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ubtleReference">
    <w:name w:val="Subtle Reference"/>
    <w:uiPriority w:val="31"/>
    <w:qFormat/>
    <w:rsid w:val="00A140D8"/>
    <w:rPr>
      <w:i/>
      <w:iCs/>
      <w:smallCaps/>
      <w:color w:val="C0504D"/>
      <w:u w:color="C0504D"/>
    </w:rPr>
  </w:style>
  <w:style w:type="character" w:styleId="IntenseReference">
    <w:name w:val="Intense Reference"/>
    <w:uiPriority w:val="32"/>
    <w:qFormat/>
    <w:rsid w:val="00A140D8"/>
    <w:rPr>
      <w:b/>
      <w:bCs/>
      <w:i/>
      <w:iCs/>
      <w:smallCaps/>
      <w:color w:val="C0504D"/>
      <w:u w:color="C0504D"/>
    </w:rPr>
  </w:style>
  <w:style w:type="character" w:styleId="BookTitle">
    <w:name w:val="Book Title"/>
    <w:uiPriority w:val="33"/>
    <w:qFormat/>
    <w:rsid w:val="00A140D8"/>
    <w:rPr>
      <w:rFonts w:ascii="Cambria" w:eastAsia="Times New Roman" w:hAnsi="Cambria" w:cs="Times New Roman"/>
      <w:b/>
      <w:bCs/>
      <w:i/>
      <w:iCs/>
      <w:smallCaps/>
      <w:color w:val="943634"/>
      <w:u w:val="single"/>
    </w:rPr>
  </w:style>
  <w:style w:type="paragraph" w:styleId="TOCHeading">
    <w:name w:val="TOC Heading"/>
    <w:basedOn w:val="Heading1"/>
    <w:next w:val="Normal"/>
    <w:uiPriority w:val="39"/>
    <w:semiHidden/>
    <w:unhideWhenUsed/>
    <w:qFormat/>
    <w:rsid w:val="00A140D8"/>
    <w:pPr>
      <w:outlineLvl w:val="9"/>
    </w:pPr>
  </w:style>
  <w:style w:type="character" w:customStyle="1" w:styleId="FooterChar">
    <w:name w:val="Footer Char"/>
    <w:basedOn w:val="DefaultParagraphFont"/>
    <w:link w:val="Footer"/>
    <w:uiPriority w:val="99"/>
    <w:rsid w:val="00A140D8"/>
    <w:rPr>
      <w:i/>
      <w:iCs/>
      <w:szCs w:val="20"/>
    </w:rPr>
  </w:style>
  <w:style w:type="character" w:customStyle="1" w:styleId="HeaderChar">
    <w:name w:val="Header Char"/>
    <w:basedOn w:val="DefaultParagraphFont"/>
    <w:link w:val="Header"/>
    <w:uiPriority w:val="99"/>
    <w:rsid w:val="00A140D8"/>
    <w:rPr>
      <w:i/>
      <w:iCs/>
      <w:szCs w:val="20"/>
    </w:rPr>
  </w:style>
  <w:style w:type="character" w:styleId="Hyperlink">
    <w:name w:val="Hyperlink"/>
    <w:basedOn w:val="DefaultParagraphFont"/>
    <w:uiPriority w:val="99"/>
    <w:unhideWhenUsed/>
    <w:rsid w:val="002911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permission@sei.cmu.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DC1F8-6350-4D39-971F-36D3B9AA6435}">
  <ds:schemaRefs>
    <ds:schemaRef ds:uri="http://schemas.microsoft.com/sharepoint/v3/contenttype/forms"/>
  </ds:schemaRefs>
</ds:datastoreItem>
</file>

<file path=customXml/itemProps2.xml><?xml version="1.0" encoding="utf-8"?>
<ds:datastoreItem xmlns:ds="http://schemas.openxmlformats.org/officeDocument/2006/customXml" ds:itemID="{FB62FD72-5261-4DB4-866E-357F262A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D0D1C0A-685C-402D-9580-54997726AE9F}">
  <ds:schemaRefs>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http://www.w3.org/XML/1998/namespace"/>
    <ds:schemaRef ds:uri="http://schemas.microsoft.com/office/2006/metadata/properties"/>
  </ds:schemaRefs>
</ds:datastoreItem>
</file>

<file path=customXml/itemProps4.xml><?xml version="1.0" encoding="utf-8"?>
<ds:datastoreItem xmlns:ds="http://schemas.openxmlformats.org/officeDocument/2006/customXml" ds:itemID="{B4FC6052-715C-4849-98CB-6C926BD7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4498</Words>
  <Characters>26451</Characters>
  <Application>Microsoft Office Word</Application>
  <DocSecurity>0</DocSecurity>
  <Lines>220</Lines>
  <Paragraphs>61</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SMART-ENV SMIG</vt:lpstr>
      <vt:lpstr>Establish Migration Context</vt:lpstr>
      <vt:lpstr>    </vt:lpstr>
      <vt:lpstr>Next Steps: Understand SOA Environment Capabilities</vt:lpstr>
      <vt:lpstr>Understand Service Invocation Capabilities</vt:lpstr>
      <vt:lpstr>Understand Routing Capabilities</vt:lpstr>
      <vt:lpstr>Understand Mediation Capabilities</vt:lpstr>
      <vt:lpstr>Understand Process Orchestration Capabilities</vt:lpstr>
      <vt:lpstr>Understand Event Processing Capabilities</vt:lpstr>
      <vt:lpstr>QoS Support Capabilities</vt:lpstr>
      <vt:lpstr>Management Capabilities</vt:lpstr>
      <vt:lpstr>Understand Development and Operational Support</vt:lpstr>
      <vt:lpstr>Understand Community Support</vt:lpstr>
      <vt:lpstr>Next Steps</vt:lpstr>
    </vt:vector>
  </TitlesOfParts>
  <Company>Software Engineering Institute</Company>
  <LinksUpToDate>false</LinksUpToDate>
  <CharactersWithSpaces>30888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SMART-ENV SMIG</dc:title>
  <dc:subject>SMART</dc:subject>
  <dc:creator>Ed Morris/Grace Lewis</dc:creator>
  <cp:lastModifiedBy>cdixon</cp:lastModifiedBy>
  <cp:revision>6</cp:revision>
  <cp:lastPrinted>2005-01-18T15:43:00Z</cp:lastPrinted>
  <dcterms:created xsi:type="dcterms:W3CDTF">2013-02-04T15:42:00Z</dcterms:created>
  <dcterms:modified xsi:type="dcterms:W3CDTF">2013-02-11T22:31:00Z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